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0B" w:rsidRPr="001F60DC" w:rsidRDefault="001F60DC" w:rsidP="001F60DC">
      <w:pPr>
        <w:spacing w:after="0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A668A2" wp14:editId="1C08EB64">
            <wp:simplePos x="0" y="0"/>
            <wp:positionH relativeFrom="column">
              <wp:posOffset>5353050</wp:posOffset>
            </wp:positionH>
            <wp:positionV relativeFrom="paragraph">
              <wp:posOffset>-81280</wp:posOffset>
            </wp:positionV>
            <wp:extent cx="1223010" cy="1619250"/>
            <wp:effectExtent l="0" t="0" r="0" b="0"/>
            <wp:wrapTight wrapText="bothSides">
              <wp:wrapPolygon edited="0">
                <wp:start x="8075" y="0"/>
                <wp:lineTo x="6729" y="762"/>
                <wp:lineTo x="5047" y="3049"/>
                <wp:lineTo x="4710" y="8132"/>
                <wp:lineTo x="3028" y="9402"/>
                <wp:lineTo x="673" y="11944"/>
                <wp:lineTo x="0" y="14485"/>
                <wp:lineTo x="0" y="18805"/>
                <wp:lineTo x="1346" y="20329"/>
                <wp:lineTo x="1346" y="20584"/>
                <wp:lineTo x="4037" y="21346"/>
                <wp:lineTo x="4710" y="21346"/>
                <wp:lineTo x="11776" y="21346"/>
                <wp:lineTo x="13121" y="20329"/>
                <wp:lineTo x="21196" y="19567"/>
                <wp:lineTo x="21196" y="11944"/>
                <wp:lineTo x="18505" y="9148"/>
                <wp:lineTo x="17159" y="8132"/>
                <wp:lineTo x="16486" y="3304"/>
                <wp:lineTo x="14131" y="508"/>
                <wp:lineTo x="12785" y="0"/>
                <wp:lineTo x="8075" y="0"/>
              </wp:wrapPolygon>
            </wp:wrapTight>
            <wp:docPr id="1" name="Picture 1" descr="C:\Users\caldrid\AppData\Local\Microsoft\Windows\Temporary Internet Files\Content.IE5\XHD7S77X\Mother_wtih_infant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drid\AppData\Local\Microsoft\Windows\Temporary Internet Files\Content.IE5\XHD7S77X\Mother_wtih_infant_icon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7030A0"/>
          <w:sz w:val="40"/>
          <w:szCs w:val="40"/>
        </w:rPr>
        <w:t>Lactation Time Request Form</w:t>
      </w:r>
    </w:p>
    <w:p w:rsidR="00540D85" w:rsidRPr="00E266F6" w:rsidRDefault="00A23F70" w:rsidP="000D069C">
      <w:pPr>
        <w:spacing w:after="0" w:line="360" w:lineRule="auto"/>
        <w:rPr>
          <w:rFonts w:ascii="Georgia" w:hAnsi="Georgia"/>
          <w:sz w:val="18"/>
          <w:szCs w:val="18"/>
        </w:rPr>
      </w:pPr>
      <w:r w:rsidRPr="00E266F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844D5" wp14:editId="4825A08E">
                <wp:simplePos x="0" y="0"/>
                <wp:positionH relativeFrom="column">
                  <wp:posOffset>533400</wp:posOffset>
                </wp:positionH>
                <wp:positionV relativeFrom="paragraph">
                  <wp:posOffset>106045</wp:posOffset>
                </wp:positionV>
                <wp:extent cx="1095375" cy="180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6F6" w:rsidRPr="00E266F6" w:rsidRDefault="003F6955">
                            <w:pPr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(Business Name</w:t>
                            </w:r>
                            <w:r w:rsidR="00E266F6" w:rsidRPr="00E266F6"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84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8.35pt;width:86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" filled="f" stroked="f">
                <v:textbox>
                  <w:txbxContent>
                    <w:p w:rsidR="00E266F6" w:rsidRPr="00E266F6" w:rsidRDefault="003F6955">
                      <w:pPr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/>
                          <w:sz w:val="14"/>
                          <w:szCs w:val="14"/>
                        </w:rPr>
                        <w:t>(Business Name</w:t>
                      </w:r>
                      <w:r w:rsidR="00E266F6" w:rsidRPr="00E266F6">
                        <w:rPr>
                          <w:rFonts w:ascii="Georgia" w:hAnsi="Georgia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20"/>
          <w:szCs w:val="20"/>
        </w:rPr>
        <w:t xml:space="preserve"> ____________________</w:t>
      </w:r>
      <w:r w:rsidR="00E266F6" w:rsidRPr="00E266F6">
        <w:rPr>
          <w:rFonts w:ascii="Georgia" w:hAnsi="Georgia"/>
          <w:sz w:val="20"/>
          <w:szCs w:val="20"/>
        </w:rPr>
        <w:t xml:space="preserve"> </w:t>
      </w:r>
      <w:r w:rsidR="00540D85" w:rsidRPr="00E266F6">
        <w:rPr>
          <w:rFonts w:ascii="Georgia" w:hAnsi="Georgia"/>
          <w:sz w:val="20"/>
          <w:szCs w:val="20"/>
        </w:rPr>
        <w:t xml:space="preserve">acknowledges the </w:t>
      </w:r>
      <w:r w:rsidR="003F6955">
        <w:rPr>
          <w:rFonts w:ascii="Georgia" w:hAnsi="Georgia"/>
          <w:sz w:val="20"/>
          <w:szCs w:val="20"/>
        </w:rPr>
        <w:t>i</w:t>
      </w:r>
      <w:bookmarkStart w:id="0" w:name="_GoBack"/>
      <w:bookmarkEnd w:id="0"/>
      <w:r w:rsidR="003F6955">
        <w:rPr>
          <w:rFonts w:ascii="Georgia" w:hAnsi="Georgia"/>
          <w:sz w:val="20"/>
          <w:szCs w:val="20"/>
        </w:rPr>
        <w:t>mportance</w:t>
      </w:r>
      <w:r w:rsidR="00540D85" w:rsidRPr="00E266F6">
        <w:rPr>
          <w:rFonts w:ascii="Georgia" w:hAnsi="Georgia"/>
          <w:sz w:val="20"/>
          <w:szCs w:val="20"/>
        </w:rPr>
        <w:t xml:space="preserve"> of breastfeeding for both infants and mothers and will provide support to anyone in need of lactati</w:t>
      </w:r>
      <w:r w:rsidR="00111037">
        <w:rPr>
          <w:rFonts w:ascii="Georgia" w:hAnsi="Georgia"/>
          <w:sz w:val="20"/>
          <w:szCs w:val="20"/>
        </w:rPr>
        <w:t>on accommodations</w:t>
      </w:r>
      <w:r w:rsidR="00443351" w:rsidRPr="00E266F6">
        <w:rPr>
          <w:rFonts w:ascii="Georgia" w:hAnsi="Georgia"/>
          <w:sz w:val="20"/>
          <w:szCs w:val="20"/>
        </w:rPr>
        <w:t xml:space="preserve"> un</w:t>
      </w:r>
      <w:r w:rsidR="00E266F6" w:rsidRPr="00E266F6">
        <w:rPr>
          <w:rFonts w:ascii="Georgia" w:hAnsi="Georgia"/>
          <w:sz w:val="20"/>
          <w:szCs w:val="20"/>
        </w:rPr>
        <w:t>d</w:t>
      </w:r>
      <w:r>
        <w:rPr>
          <w:rFonts w:ascii="Georgia" w:hAnsi="Georgia"/>
          <w:sz w:val="20"/>
          <w:szCs w:val="20"/>
        </w:rPr>
        <w:t xml:space="preserve">er its employ. </w:t>
      </w:r>
      <w:r w:rsidR="003F6955">
        <w:rPr>
          <w:rFonts w:ascii="Georgia" w:hAnsi="Georgia"/>
          <w:sz w:val="20"/>
          <w:szCs w:val="20"/>
        </w:rPr>
        <w:t xml:space="preserve">They </w:t>
      </w:r>
      <w:r w:rsidR="00111037">
        <w:rPr>
          <w:rFonts w:ascii="Georgia" w:hAnsi="Georgia"/>
          <w:sz w:val="20"/>
          <w:szCs w:val="20"/>
        </w:rPr>
        <w:t>will provide</w:t>
      </w:r>
      <w:r w:rsidR="00540D85" w:rsidRPr="00E266F6">
        <w:rPr>
          <w:rFonts w:ascii="Georgia" w:hAnsi="Georgia"/>
          <w:sz w:val="20"/>
          <w:szCs w:val="20"/>
        </w:rPr>
        <w:t xml:space="preserve"> reasonable break time in a private place</w:t>
      </w:r>
      <w:r w:rsidR="003A7AB7">
        <w:rPr>
          <w:rFonts w:ascii="Georgia" w:hAnsi="Georgia"/>
          <w:sz w:val="20"/>
          <w:szCs w:val="20"/>
        </w:rPr>
        <w:t>,</w:t>
      </w:r>
      <w:r w:rsidR="00540D85" w:rsidRPr="00E266F6">
        <w:rPr>
          <w:rFonts w:ascii="Georgia" w:hAnsi="Georgia"/>
          <w:sz w:val="20"/>
          <w:szCs w:val="20"/>
        </w:rPr>
        <w:t xml:space="preserve"> other than a bathroom</w:t>
      </w:r>
      <w:r w:rsidR="003A7AB7">
        <w:rPr>
          <w:rFonts w:ascii="Georgia" w:hAnsi="Georgia"/>
          <w:sz w:val="20"/>
          <w:szCs w:val="20"/>
        </w:rPr>
        <w:t>,</w:t>
      </w:r>
      <w:r w:rsidR="00540D85" w:rsidRPr="00E266F6">
        <w:rPr>
          <w:rFonts w:ascii="Georgia" w:hAnsi="Georgia"/>
          <w:sz w:val="20"/>
          <w:szCs w:val="20"/>
        </w:rPr>
        <w:t xml:space="preserve"> for breastfeeding mothers to express breast milk. Breaks should run concurrently with those </w:t>
      </w:r>
      <w:r w:rsidR="001F60DC" w:rsidRPr="00E266F6">
        <w:rPr>
          <w:rFonts w:ascii="Georgia" w:hAnsi="Georgia"/>
          <w:sz w:val="20"/>
          <w:szCs w:val="20"/>
        </w:rPr>
        <w:t xml:space="preserve">already in place when possible. </w:t>
      </w:r>
      <w:r w:rsidR="00540D85" w:rsidRPr="00E266F6">
        <w:rPr>
          <w:rFonts w:ascii="Georgia" w:hAnsi="Georgia"/>
          <w:sz w:val="20"/>
          <w:szCs w:val="20"/>
        </w:rPr>
        <w:t>Addition</w:t>
      </w:r>
      <w:r w:rsidR="00433924">
        <w:rPr>
          <w:rFonts w:ascii="Georgia" w:hAnsi="Georgia"/>
          <w:sz w:val="20"/>
          <w:szCs w:val="20"/>
        </w:rPr>
        <w:t>al</w:t>
      </w:r>
      <w:r w:rsidR="00540D85" w:rsidRPr="00E266F6">
        <w:rPr>
          <w:rFonts w:ascii="Georgia" w:hAnsi="Georgia"/>
          <w:sz w:val="20"/>
          <w:szCs w:val="20"/>
        </w:rPr>
        <w:t xml:space="preserve"> break time used by th</w:t>
      </w:r>
      <w:r w:rsidR="003F6955">
        <w:rPr>
          <w:rFonts w:ascii="Georgia" w:hAnsi="Georgia"/>
          <w:sz w:val="20"/>
          <w:szCs w:val="20"/>
        </w:rPr>
        <w:t>e employee for this purpose may</w:t>
      </w:r>
      <w:r w:rsidR="00540D85" w:rsidRPr="00E266F6">
        <w:rPr>
          <w:rFonts w:ascii="Georgia" w:hAnsi="Georgia"/>
          <w:sz w:val="20"/>
          <w:szCs w:val="20"/>
        </w:rPr>
        <w:t xml:space="preserve"> be unpaid</w:t>
      </w:r>
      <w:r w:rsidR="00540D85" w:rsidRPr="00E266F6">
        <w:rPr>
          <w:rFonts w:ascii="Georgia" w:hAnsi="Georgia"/>
          <w:sz w:val="18"/>
          <w:szCs w:val="18"/>
        </w:rPr>
        <w:t>.</w:t>
      </w:r>
      <w:r w:rsidR="00E266F6" w:rsidRPr="00E266F6">
        <w:rPr>
          <w:rFonts w:ascii="Georgia" w:hAnsi="Georgia"/>
          <w:noProof/>
          <w:sz w:val="18"/>
          <w:szCs w:val="18"/>
        </w:rPr>
        <w:t xml:space="preserve"> </w:t>
      </w:r>
      <w:r w:rsidR="00E266F6">
        <w:rPr>
          <w:rFonts w:ascii="Georgia" w:hAnsi="Georgia"/>
          <w:sz w:val="18"/>
          <w:szCs w:val="18"/>
        </w:rPr>
        <w:t xml:space="preserve"> </w:t>
      </w:r>
      <w:r w:rsidR="00111037">
        <w:rPr>
          <w:rFonts w:ascii="Georgia" w:hAnsi="Georgia"/>
          <w:sz w:val="20"/>
          <w:szCs w:val="20"/>
        </w:rPr>
        <w:t>Employees should</w:t>
      </w:r>
      <w:r w:rsidR="00540D85" w:rsidRPr="00E91646">
        <w:rPr>
          <w:rFonts w:ascii="Georgia" w:hAnsi="Georgia"/>
          <w:sz w:val="20"/>
          <w:szCs w:val="20"/>
        </w:rPr>
        <w:t xml:space="preserve"> notify their supervisor of the need</w:t>
      </w:r>
      <w:r w:rsidR="00B274D1" w:rsidRPr="00E91646">
        <w:rPr>
          <w:rFonts w:ascii="Georgia" w:hAnsi="Georgia"/>
          <w:sz w:val="20"/>
          <w:szCs w:val="20"/>
        </w:rPr>
        <w:t xml:space="preserve"> for breastfeeding accommodations and their intent to use them in advance. </w:t>
      </w:r>
    </w:p>
    <w:tbl>
      <w:tblPr>
        <w:tblStyle w:val="MediumGrid2-Accent4"/>
        <w:tblW w:w="9846" w:type="dxa"/>
        <w:tblLook w:val="04A0" w:firstRow="1" w:lastRow="0" w:firstColumn="1" w:lastColumn="0" w:noHBand="0" w:noVBand="1"/>
      </w:tblPr>
      <w:tblGrid>
        <w:gridCol w:w="3282"/>
        <w:gridCol w:w="3282"/>
        <w:gridCol w:w="3282"/>
      </w:tblGrid>
      <w:tr w:rsidR="0005259A" w:rsidRPr="00E91646" w:rsidTr="00A23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46" w:type="dxa"/>
            <w:gridSpan w:val="3"/>
          </w:tcPr>
          <w:p w:rsidR="0005259A" w:rsidRPr="00E91646" w:rsidRDefault="003A7AB7" w:rsidP="003A7AB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EMPLOYEE INFORMATION</w:t>
            </w:r>
          </w:p>
        </w:tc>
      </w:tr>
      <w:tr w:rsidR="00540D85" w:rsidRPr="00E91646" w:rsidTr="00A2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3"/>
          </w:tcPr>
          <w:p w:rsidR="00540D85" w:rsidRPr="00E91646" w:rsidRDefault="00540D85">
            <w:pPr>
              <w:rPr>
                <w:rFonts w:ascii="Georgia" w:hAnsi="Georgia"/>
                <w:sz w:val="20"/>
                <w:szCs w:val="20"/>
              </w:rPr>
            </w:pPr>
            <w:r w:rsidRPr="00E91646">
              <w:rPr>
                <w:rFonts w:ascii="Georgia" w:hAnsi="Georgia"/>
                <w:sz w:val="20"/>
                <w:szCs w:val="20"/>
              </w:rPr>
              <w:t>Name</w:t>
            </w:r>
          </w:p>
        </w:tc>
      </w:tr>
      <w:tr w:rsidR="00540D85" w:rsidRPr="00E91646" w:rsidTr="001F60D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3"/>
          </w:tcPr>
          <w:p w:rsidR="00540D85" w:rsidRPr="00E91646" w:rsidRDefault="00540D85">
            <w:pPr>
              <w:rPr>
                <w:rFonts w:ascii="Georgia" w:hAnsi="Georgia"/>
                <w:sz w:val="20"/>
                <w:szCs w:val="20"/>
              </w:rPr>
            </w:pPr>
            <w:r w:rsidRPr="00E91646">
              <w:rPr>
                <w:rFonts w:ascii="Georgia" w:hAnsi="Georgia"/>
                <w:sz w:val="20"/>
                <w:szCs w:val="20"/>
              </w:rPr>
              <w:t>ID Number</w:t>
            </w:r>
          </w:p>
        </w:tc>
      </w:tr>
      <w:tr w:rsidR="00540D85" w:rsidRPr="00E91646" w:rsidTr="00E2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3"/>
          </w:tcPr>
          <w:p w:rsidR="00540D85" w:rsidRPr="00E91646" w:rsidRDefault="00540D85" w:rsidP="00A37EE0">
            <w:pPr>
              <w:rPr>
                <w:rFonts w:ascii="Georgia" w:hAnsi="Georgia"/>
                <w:sz w:val="20"/>
                <w:szCs w:val="20"/>
              </w:rPr>
            </w:pPr>
            <w:r w:rsidRPr="00E91646">
              <w:rPr>
                <w:rFonts w:ascii="Georgia" w:hAnsi="Georgia"/>
                <w:sz w:val="20"/>
                <w:szCs w:val="20"/>
              </w:rPr>
              <w:t>Department/Title</w:t>
            </w:r>
          </w:p>
        </w:tc>
      </w:tr>
      <w:tr w:rsidR="0005259A" w:rsidRPr="00B274D1" w:rsidTr="00CA572F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3"/>
          </w:tcPr>
          <w:p w:rsidR="0005259A" w:rsidRPr="00433924" w:rsidRDefault="0005259A">
            <w:pPr>
              <w:rPr>
                <w:rFonts w:ascii="Georgia" w:hAnsi="Georgia"/>
                <w:sz w:val="20"/>
                <w:szCs w:val="20"/>
              </w:rPr>
            </w:pPr>
            <w:r w:rsidRPr="00433924">
              <w:rPr>
                <w:rFonts w:ascii="Georgia" w:hAnsi="Georgia"/>
                <w:sz w:val="20"/>
                <w:szCs w:val="20"/>
              </w:rPr>
              <w:t>Lactation Request</w:t>
            </w:r>
          </w:p>
          <w:p w:rsidR="00B274D1" w:rsidRPr="001F60DC" w:rsidRDefault="00B274D1" w:rsidP="00B274D1">
            <w:pPr>
              <w:autoSpaceDE w:val="0"/>
              <w:autoSpaceDN w:val="0"/>
              <w:adjustRightInd w:val="0"/>
              <w:rPr>
                <w:rFonts w:ascii="Georgia" w:hAnsi="Georgia" w:cs="Cambria"/>
                <w:b w:val="0"/>
                <w:i/>
                <w:sz w:val="20"/>
                <w:szCs w:val="20"/>
              </w:rPr>
            </w:pPr>
            <w:r w:rsidRPr="001F60DC">
              <w:rPr>
                <w:rFonts w:ascii="Georgia" w:hAnsi="Georgia" w:cs="Cambria"/>
                <w:b w:val="0"/>
                <w:i/>
                <w:sz w:val="20"/>
                <w:szCs w:val="20"/>
              </w:rPr>
              <w:t>At minimum, a space designated for pumping milk should include these things:</w:t>
            </w:r>
          </w:p>
          <w:p w:rsidR="00B274D1" w:rsidRPr="001F60DC" w:rsidRDefault="00121108" w:rsidP="001F60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Cambria"/>
                <w:b w:val="0"/>
                <w:i/>
                <w:sz w:val="20"/>
                <w:szCs w:val="20"/>
              </w:rPr>
            </w:pPr>
            <w:r>
              <w:rPr>
                <w:rFonts w:ascii="Georgia" w:hAnsi="Georgia" w:cs="Cambria"/>
                <w:b w:val="0"/>
                <w:i/>
                <w:sz w:val="20"/>
                <w:szCs w:val="20"/>
              </w:rPr>
              <w:t>It should be at least 5 × 6</w:t>
            </w:r>
            <w:r w:rsidR="00B274D1" w:rsidRPr="001F60DC">
              <w:rPr>
                <w:rFonts w:ascii="Georgia" w:hAnsi="Georgia" w:cs="Cambria"/>
                <w:b w:val="0"/>
                <w:i/>
                <w:sz w:val="20"/>
                <w:szCs w:val="20"/>
              </w:rPr>
              <w:t xml:space="preserve"> feet or larger – a storage closet can often be an adequate space</w:t>
            </w:r>
          </w:p>
          <w:p w:rsidR="00B274D1" w:rsidRPr="001F60DC" w:rsidRDefault="00B274D1" w:rsidP="001F60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Cambria"/>
                <w:b w:val="0"/>
                <w:i/>
                <w:sz w:val="20"/>
                <w:szCs w:val="20"/>
              </w:rPr>
            </w:pPr>
            <w:r w:rsidRPr="001F60DC">
              <w:rPr>
                <w:rFonts w:ascii="Georgia" w:hAnsi="Georgia" w:cs="Cambria"/>
                <w:b w:val="0"/>
                <w:i/>
                <w:sz w:val="20"/>
                <w:szCs w:val="20"/>
              </w:rPr>
              <w:t>Room or space is clean</w:t>
            </w:r>
          </w:p>
          <w:p w:rsidR="00B274D1" w:rsidRPr="001F60DC" w:rsidRDefault="00B274D1" w:rsidP="00B274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Cambria"/>
                <w:b w:val="0"/>
                <w:i/>
                <w:sz w:val="20"/>
                <w:szCs w:val="20"/>
              </w:rPr>
            </w:pPr>
            <w:r w:rsidRPr="001F60DC">
              <w:rPr>
                <w:rFonts w:ascii="Georgia" w:hAnsi="Georgia" w:cs="Cambria"/>
                <w:b w:val="0"/>
                <w:i/>
                <w:sz w:val="20"/>
                <w:szCs w:val="20"/>
              </w:rPr>
              <w:t>Electrical Outlet (standard 110V)</w:t>
            </w:r>
            <w:r w:rsidRPr="001F60DC">
              <w:rPr>
                <w:rFonts w:ascii="Cambria Math" w:hAnsi="Cambria Math" w:cs="Cambria Math"/>
                <w:b w:val="0"/>
                <w:i/>
                <w:sz w:val="20"/>
                <w:szCs w:val="20"/>
              </w:rPr>
              <w:t>‐</w:t>
            </w:r>
            <w:r w:rsidRPr="001F60DC">
              <w:rPr>
                <w:rFonts w:ascii="Georgia" w:hAnsi="Georgia" w:cs="Cambria"/>
                <w:b w:val="0"/>
                <w:i/>
                <w:sz w:val="20"/>
                <w:szCs w:val="20"/>
              </w:rPr>
              <w:t xml:space="preserve"> If this is not possible, an extension cord could work</w:t>
            </w:r>
            <w:r w:rsidR="001F60DC" w:rsidRPr="001F60DC">
              <w:rPr>
                <w:rFonts w:ascii="Georgia" w:hAnsi="Georgia" w:cs="Cambria"/>
                <w:b w:val="0"/>
                <w:i/>
                <w:sz w:val="20"/>
                <w:szCs w:val="20"/>
              </w:rPr>
              <w:t xml:space="preserve"> </w:t>
            </w:r>
            <w:r w:rsidRPr="001F60DC">
              <w:rPr>
                <w:rFonts w:ascii="Georgia" w:hAnsi="Georgia" w:cs="Cambria"/>
                <w:b w:val="0"/>
                <w:i/>
                <w:sz w:val="20"/>
                <w:szCs w:val="20"/>
              </w:rPr>
              <w:t>or the mother can use a battery</w:t>
            </w:r>
            <w:r w:rsidRPr="001F60DC">
              <w:rPr>
                <w:rFonts w:ascii="Cambria Math" w:hAnsi="Cambria Math" w:cs="Cambria Math"/>
                <w:b w:val="0"/>
                <w:i/>
                <w:sz w:val="20"/>
                <w:szCs w:val="20"/>
              </w:rPr>
              <w:t>‐</w:t>
            </w:r>
            <w:r w:rsidRPr="001F60DC">
              <w:rPr>
                <w:rFonts w:ascii="Georgia" w:hAnsi="Georgia" w:cs="Cambria"/>
                <w:b w:val="0"/>
                <w:i/>
                <w:sz w:val="20"/>
                <w:szCs w:val="20"/>
              </w:rPr>
              <w:t>operated pump</w:t>
            </w:r>
          </w:p>
          <w:p w:rsidR="00B274D1" w:rsidRPr="001F60DC" w:rsidRDefault="00B274D1" w:rsidP="00B274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eorgia" w:hAnsi="Georgia" w:cs="Cambria"/>
                <w:b w:val="0"/>
                <w:i/>
                <w:sz w:val="20"/>
                <w:szCs w:val="20"/>
              </w:rPr>
            </w:pPr>
            <w:r w:rsidRPr="001F60DC">
              <w:rPr>
                <w:rFonts w:ascii="Georgia" w:hAnsi="Georgia" w:cs="Cambria"/>
                <w:b w:val="0"/>
                <w:i/>
                <w:sz w:val="20"/>
                <w:szCs w:val="20"/>
              </w:rPr>
              <w:t>Room locks from the inside. If this is not possible, the space should have a clear sign on</w:t>
            </w:r>
            <w:r w:rsidR="001F60DC" w:rsidRPr="001F60DC">
              <w:rPr>
                <w:rFonts w:ascii="Georgia" w:hAnsi="Georgia" w:cs="Cambria"/>
                <w:b w:val="0"/>
                <w:i/>
                <w:sz w:val="20"/>
                <w:szCs w:val="20"/>
              </w:rPr>
              <w:t xml:space="preserve"> </w:t>
            </w:r>
            <w:r w:rsidRPr="001F60DC">
              <w:rPr>
                <w:rFonts w:ascii="Georgia" w:hAnsi="Georgia" w:cs="Cambria"/>
                <w:b w:val="0"/>
                <w:i/>
                <w:sz w:val="20"/>
                <w:szCs w:val="20"/>
              </w:rPr>
              <w:t>the outside saying when someone is inside</w:t>
            </w:r>
          </w:p>
          <w:p w:rsidR="00B274D1" w:rsidRPr="001F60DC" w:rsidRDefault="00B274D1" w:rsidP="001F60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eorgia" w:hAnsi="Georgia" w:cs="Cambria"/>
                <w:b w:val="0"/>
                <w:i/>
                <w:sz w:val="20"/>
                <w:szCs w:val="20"/>
              </w:rPr>
            </w:pPr>
            <w:r w:rsidRPr="001F60DC">
              <w:rPr>
                <w:rFonts w:ascii="Georgia" w:hAnsi="Georgia" w:cs="Cambria"/>
                <w:b w:val="0"/>
                <w:i/>
                <w:sz w:val="20"/>
                <w:szCs w:val="20"/>
              </w:rPr>
              <w:t>Comfortable chair &amp; a table or flat surface to hold the breast pump</w:t>
            </w:r>
          </w:p>
          <w:p w:rsidR="00B274D1" w:rsidRPr="00433924" w:rsidRDefault="00B274D1" w:rsidP="00B274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eorgia" w:hAnsi="Georgia" w:cs="Cambria"/>
                <w:b w:val="0"/>
                <w:i/>
                <w:sz w:val="20"/>
                <w:szCs w:val="20"/>
              </w:rPr>
            </w:pPr>
            <w:r w:rsidRPr="001F60DC">
              <w:rPr>
                <w:rFonts w:ascii="Georgia" w:hAnsi="Georgia" w:cs="Cambria"/>
                <w:b w:val="0"/>
                <w:i/>
                <w:sz w:val="20"/>
                <w:szCs w:val="20"/>
              </w:rPr>
              <w:t>Room is located near a source of running water. If running water is not available, hand</w:t>
            </w:r>
            <w:r w:rsidR="001F60DC" w:rsidRPr="001F60DC">
              <w:rPr>
                <w:rFonts w:ascii="Georgia" w:hAnsi="Georgia" w:cs="Cambria"/>
                <w:b w:val="0"/>
                <w:i/>
                <w:sz w:val="20"/>
                <w:szCs w:val="20"/>
              </w:rPr>
              <w:t xml:space="preserve"> </w:t>
            </w:r>
            <w:r w:rsidRPr="001F60DC">
              <w:rPr>
                <w:rFonts w:ascii="Georgia" w:hAnsi="Georgia" w:cs="Cambria"/>
                <w:b w:val="0"/>
                <w:i/>
                <w:sz w:val="20"/>
                <w:szCs w:val="20"/>
              </w:rPr>
              <w:t xml:space="preserve">sanitizer </w:t>
            </w:r>
            <w:r w:rsidRPr="00433924">
              <w:rPr>
                <w:rFonts w:ascii="Georgia" w:hAnsi="Georgia" w:cs="Cambria"/>
                <w:b w:val="0"/>
                <w:i/>
                <w:sz w:val="20"/>
                <w:szCs w:val="20"/>
              </w:rPr>
              <w:t>and disinfectant wipes or spray can work</w:t>
            </w:r>
          </w:p>
          <w:p w:rsidR="00433924" w:rsidRPr="00946998" w:rsidRDefault="00C2247F" w:rsidP="00B610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eorgia" w:hAnsi="Georgia" w:cs="Cambria"/>
                <w:i/>
                <w:sz w:val="20"/>
                <w:szCs w:val="20"/>
              </w:rPr>
            </w:pPr>
            <w:r w:rsidRPr="00433924">
              <w:rPr>
                <w:rFonts w:ascii="Georgia" w:hAnsi="Georgia" w:cs="Cambria"/>
                <w:b w:val="0"/>
                <w:i/>
                <w:sz w:val="20"/>
                <w:szCs w:val="20"/>
              </w:rPr>
              <w:t>Expressed milk can either be stored in a designated refrigerator or the employee’s personal cooler</w:t>
            </w:r>
          </w:p>
          <w:p w:rsidR="00946998" w:rsidRPr="00B61057" w:rsidRDefault="00946998" w:rsidP="00946998">
            <w:pPr>
              <w:pStyle w:val="ListParagraph"/>
              <w:autoSpaceDE w:val="0"/>
              <w:autoSpaceDN w:val="0"/>
              <w:adjustRightInd w:val="0"/>
              <w:rPr>
                <w:rFonts w:ascii="Georgia" w:hAnsi="Georgia" w:cs="Cambria"/>
                <w:i/>
                <w:sz w:val="20"/>
                <w:szCs w:val="20"/>
              </w:rPr>
            </w:pPr>
          </w:p>
        </w:tc>
      </w:tr>
      <w:tr w:rsidR="0005259A" w:rsidRPr="00B274D1" w:rsidTr="001F6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05259A" w:rsidRPr="00E91646" w:rsidRDefault="0005259A">
            <w:pPr>
              <w:rPr>
                <w:rFonts w:ascii="Georgia" w:hAnsi="Georgia"/>
                <w:sz w:val="20"/>
                <w:szCs w:val="20"/>
              </w:rPr>
            </w:pPr>
            <w:r w:rsidRPr="00E91646">
              <w:rPr>
                <w:rFonts w:ascii="Georgia" w:hAnsi="Georgia"/>
                <w:sz w:val="20"/>
                <w:szCs w:val="20"/>
              </w:rPr>
              <w:t>Dates of Maternity leave (approx.)</w:t>
            </w:r>
          </w:p>
        </w:tc>
        <w:tc>
          <w:tcPr>
            <w:tcW w:w="3282" w:type="dxa"/>
          </w:tcPr>
          <w:p w:rsidR="0005259A" w:rsidRPr="00E91646" w:rsidRDefault="0005259A" w:rsidP="0005259A">
            <w:pPr>
              <w:tabs>
                <w:tab w:val="left" w:pos="25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E91646">
              <w:rPr>
                <w:rFonts w:ascii="Georgia" w:hAnsi="Georgia"/>
                <w:sz w:val="18"/>
                <w:szCs w:val="18"/>
              </w:rPr>
              <w:t>Start:</w:t>
            </w:r>
            <w:r w:rsidRPr="00E91646">
              <w:rPr>
                <w:rFonts w:ascii="Georgia" w:hAnsi="Georgia"/>
                <w:sz w:val="18"/>
                <w:szCs w:val="18"/>
              </w:rPr>
              <w:tab/>
            </w:r>
          </w:p>
        </w:tc>
        <w:tc>
          <w:tcPr>
            <w:tcW w:w="3282" w:type="dxa"/>
          </w:tcPr>
          <w:p w:rsidR="0005259A" w:rsidRPr="00E91646" w:rsidRDefault="0005259A" w:rsidP="0005259A">
            <w:pPr>
              <w:tabs>
                <w:tab w:val="left" w:pos="25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E91646">
              <w:rPr>
                <w:rFonts w:ascii="Georgia" w:hAnsi="Georgia"/>
                <w:sz w:val="18"/>
                <w:szCs w:val="18"/>
              </w:rPr>
              <w:t>End:</w:t>
            </w:r>
          </w:p>
        </w:tc>
      </w:tr>
      <w:tr w:rsidR="00121108" w:rsidRPr="00B274D1" w:rsidTr="00E266F6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121108" w:rsidRPr="00E91646" w:rsidRDefault="00121108">
            <w:pPr>
              <w:rPr>
                <w:rFonts w:ascii="Georgia" w:hAnsi="Georgia"/>
                <w:sz w:val="20"/>
                <w:szCs w:val="20"/>
              </w:rPr>
            </w:pPr>
            <w:r w:rsidRPr="00E91646">
              <w:rPr>
                <w:rFonts w:ascii="Georgia" w:hAnsi="Georgia"/>
                <w:sz w:val="20"/>
                <w:szCs w:val="20"/>
              </w:rPr>
              <w:t>Start date of lactation breaks</w:t>
            </w:r>
          </w:p>
          <w:p w:rsidR="00121108" w:rsidRPr="00E91646" w:rsidRDefault="00121108" w:rsidP="0005259A">
            <w:pPr>
              <w:rPr>
                <w:rFonts w:ascii="Georgia" w:hAnsi="Georgia"/>
                <w:sz w:val="20"/>
                <w:szCs w:val="20"/>
              </w:rPr>
            </w:pPr>
            <w:r w:rsidRPr="00E91646">
              <w:rPr>
                <w:rFonts w:ascii="Georgia" w:hAnsi="Georgia"/>
                <w:sz w:val="20"/>
                <w:szCs w:val="20"/>
              </w:rPr>
              <w:t xml:space="preserve"> (approx.)</w:t>
            </w:r>
          </w:p>
          <w:p w:rsidR="00121108" w:rsidRPr="00E91646" w:rsidRDefault="00121108" w:rsidP="0005259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4" w:type="dxa"/>
            <w:gridSpan w:val="2"/>
          </w:tcPr>
          <w:p w:rsidR="00121108" w:rsidRPr="00E91646" w:rsidRDefault="00121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E91646">
              <w:rPr>
                <w:rFonts w:ascii="Georgia" w:hAnsi="Georgia"/>
                <w:sz w:val="18"/>
                <w:szCs w:val="18"/>
              </w:rPr>
              <w:t>Start:</w:t>
            </w:r>
          </w:p>
        </w:tc>
      </w:tr>
      <w:tr w:rsidR="00E91646" w:rsidRPr="00B274D1" w:rsidTr="00585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vMerge w:val="restart"/>
          </w:tcPr>
          <w:p w:rsidR="00121108" w:rsidRDefault="00E91646">
            <w:pPr>
              <w:rPr>
                <w:rFonts w:ascii="Georgia" w:hAnsi="Georgia"/>
                <w:sz w:val="20"/>
                <w:szCs w:val="20"/>
              </w:rPr>
            </w:pPr>
            <w:r w:rsidRPr="00E91646">
              <w:rPr>
                <w:rFonts w:ascii="Georgia" w:hAnsi="Georgia"/>
                <w:sz w:val="20"/>
                <w:szCs w:val="20"/>
              </w:rPr>
              <w:t>Daily time</w:t>
            </w:r>
            <w:r w:rsidR="00E10B6E">
              <w:rPr>
                <w:rFonts w:ascii="Georgia" w:hAnsi="Georgia"/>
                <w:sz w:val="20"/>
                <w:szCs w:val="20"/>
              </w:rPr>
              <w:t>/location</w:t>
            </w:r>
            <w:r w:rsidRPr="00E91646">
              <w:rPr>
                <w:rFonts w:ascii="Georgia" w:hAnsi="Georgia"/>
                <w:sz w:val="20"/>
                <w:szCs w:val="20"/>
              </w:rPr>
              <w:t xml:space="preserve"> of lactation breaks</w:t>
            </w:r>
            <w:r w:rsidR="0043392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21108">
              <w:rPr>
                <w:rFonts w:ascii="Georgia" w:hAnsi="Georgia"/>
                <w:sz w:val="20"/>
                <w:szCs w:val="20"/>
              </w:rPr>
              <w:t>(approx.)</w:t>
            </w:r>
          </w:p>
          <w:p w:rsidR="00433924" w:rsidRDefault="00433924">
            <w:pPr>
              <w:rPr>
                <w:rFonts w:ascii="Georgia" w:hAnsi="Georgia"/>
                <w:sz w:val="20"/>
                <w:szCs w:val="20"/>
              </w:rPr>
            </w:pPr>
          </w:p>
          <w:p w:rsidR="00433924" w:rsidRPr="00433924" w:rsidRDefault="00433924">
            <w:pPr>
              <w:rPr>
                <w:rFonts w:ascii="Georgia" w:hAnsi="Georgia"/>
                <w:b w:val="0"/>
                <w:sz w:val="20"/>
                <w:szCs w:val="20"/>
              </w:rPr>
            </w:pPr>
            <w:r w:rsidRPr="00433924">
              <w:rPr>
                <w:rFonts w:ascii="Georgia" w:hAnsi="Georgia"/>
                <w:b w:val="0"/>
                <w:sz w:val="20"/>
                <w:szCs w:val="20"/>
              </w:rPr>
              <w:t>*Most women need to pump about every 2-3 hours</w:t>
            </w:r>
          </w:p>
        </w:tc>
        <w:tc>
          <w:tcPr>
            <w:tcW w:w="3282" w:type="dxa"/>
          </w:tcPr>
          <w:p w:rsidR="00E91646" w:rsidRDefault="00E91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E91646">
              <w:rPr>
                <w:rFonts w:ascii="Georgia" w:hAnsi="Georgia"/>
                <w:sz w:val="18"/>
                <w:szCs w:val="18"/>
              </w:rPr>
              <w:t>Break 1:</w:t>
            </w:r>
          </w:p>
          <w:p w:rsidR="00433924" w:rsidRPr="00E91646" w:rsidRDefault="00433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82" w:type="dxa"/>
          </w:tcPr>
          <w:p w:rsidR="00E91646" w:rsidRDefault="00E91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E91646">
              <w:rPr>
                <w:rFonts w:ascii="Georgia" w:hAnsi="Georgia"/>
                <w:sz w:val="18"/>
                <w:szCs w:val="18"/>
              </w:rPr>
              <w:t>Break 2:</w:t>
            </w:r>
          </w:p>
          <w:p w:rsidR="00433924" w:rsidRDefault="00433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</w:p>
          <w:p w:rsidR="00433924" w:rsidRPr="00E91646" w:rsidRDefault="00433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</w:p>
        </w:tc>
      </w:tr>
      <w:tr w:rsidR="00E91646" w:rsidRPr="00B274D1" w:rsidTr="00585CD7">
        <w:trPr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vMerge/>
          </w:tcPr>
          <w:p w:rsidR="00E91646" w:rsidRPr="00E91646" w:rsidRDefault="00E9164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82" w:type="dxa"/>
          </w:tcPr>
          <w:p w:rsidR="00E91646" w:rsidRPr="00E91646" w:rsidRDefault="00E91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E91646">
              <w:rPr>
                <w:rFonts w:ascii="Georgia" w:hAnsi="Georgia"/>
                <w:sz w:val="18"/>
                <w:szCs w:val="18"/>
              </w:rPr>
              <w:t>Break 3:</w:t>
            </w:r>
          </w:p>
        </w:tc>
        <w:tc>
          <w:tcPr>
            <w:tcW w:w="3282" w:type="dxa"/>
          </w:tcPr>
          <w:p w:rsidR="00E91646" w:rsidRPr="00E91646" w:rsidRDefault="00E91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  <w:r w:rsidRPr="00E91646">
              <w:rPr>
                <w:rFonts w:ascii="Georgia" w:hAnsi="Georgia"/>
                <w:sz w:val="18"/>
                <w:szCs w:val="18"/>
              </w:rPr>
              <w:t>Break 4:</w:t>
            </w:r>
          </w:p>
        </w:tc>
      </w:tr>
      <w:tr w:rsidR="00E10B6E" w:rsidRPr="00B274D1" w:rsidTr="00585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3"/>
          </w:tcPr>
          <w:p w:rsidR="00F23434" w:rsidRDefault="00F23434">
            <w:pPr>
              <w:rPr>
                <w:rFonts w:ascii="Georgia" w:hAnsi="Georgia"/>
                <w:sz w:val="20"/>
                <w:szCs w:val="20"/>
              </w:rPr>
            </w:pPr>
          </w:p>
          <w:p w:rsidR="00E10B6E" w:rsidRDefault="00E10B6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Notes/Other Information:</w:t>
            </w:r>
          </w:p>
          <w:p w:rsidR="00F23434" w:rsidRPr="00E266F6" w:rsidRDefault="00F2343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91646" w:rsidRPr="00B274D1" w:rsidTr="00585C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3"/>
          </w:tcPr>
          <w:p w:rsidR="001F60DC" w:rsidRDefault="001F60DC" w:rsidP="00E91646">
            <w:pPr>
              <w:rPr>
                <w:rFonts w:ascii="Georgia" w:hAnsi="Georgia"/>
                <w:sz w:val="20"/>
                <w:szCs w:val="20"/>
              </w:rPr>
            </w:pPr>
          </w:p>
          <w:p w:rsidR="00E91646" w:rsidRPr="00E91646" w:rsidRDefault="00E91646" w:rsidP="00E91646">
            <w:pPr>
              <w:rPr>
                <w:rFonts w:ascii="Georgia" w:hAnsi="Georgia"/>
                <w:sz w:val="20"/>
                <w:szCs w:val="20"/>
              </w:rPr>
            </w:pPr>
            <w:r w:rsidRPr="00E91646">
              <w:rPr>
                <w:rFonts w:ascii="Georgia" w:hAnsi="Georgia"/>
                <w:sz w:val="20"/>
                <w:szCs w:val="20"/>
              </w:rPr>
              <w:t>Employee Signature and Date</w:t>
            </w:r>
          </w:p>
        </w:tc>
      </w:tr>
      <w:tr w:rsidR="00E91646" w:rsidRPr="00B274D1" w:rsidTr="00CA5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6" w:type="dxa"/>
            <w:gridSpan w:val="3"/>
          </w:tcPr>
          <w:p w:rsidR="001F60DC" w:rsidRDefault="001F60DC">
            <w:pPr>
              <w:rPr>
                <w:rFonts w:ascii="Georgia" w:hAnsi="Georgia"/>
                <w:sz w:val="20"/>
                <w:szCs w:val="20"/>
              </w:rPr>
            </w:pPr>
          </w:p>
          <w:p w:rsidR="00E91646" w:rsidRPr="00E91646" w:rsidRDefault="00C2247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32B3DA" wp14:editId="482A822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245110</wp:posOffset>
                      </wp:positionV>
                      <wp:extent cx="6200775" cy="190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00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30059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9.3pt" to="484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" strokecolor="#795d9b [3047]"/>
                  </w:pict>
                </mc:Fallback>
              </mc:AlternateContent>
            </w:r>
            <w:r w:rsidR="00E91646" w:rsidRPr="00E91646">
              <w:rPr>
                <w:rFonts w:ascii="Georgia" w:hAnsi="Georgia"/>
                <w:sz w:val="20"/>
                <w:szCs w:val="20"/>
              </w:rPr>
              <w:t>Supervisor Signature and Date</w:t>
            </w:r>
          </w:p>
        </w:tc>
      </w:tr>
    </w:tbl>
    <w:p w:rsidR="0005259A" w:rsidRPr="006C0A44" w:rsidRDefault="0005259A" w:rsidP="006C0A44">
      <w:pPr>
        <w:rPr>
          <w:vanish/>
        </w:rPr>
      </w:pPr>
    </w:p>
    <w:sectPr w:rsidR="0005259A" w:rsidRPr="006C0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A05"/>
    <w:multiLevelType w:val="hybridMultilevel"/>
    <w:tmpl w:val="CB586BA6"/>
    <w:lvl w:ilvl="0" w:tplc="44B2B2DC">
      <w:start w:val="1"/>
      <w:numFmt w:val="bullet"/>
      <w:lvlText w:val=""/>
      <w:lvlJc w:val="righ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47837"/>
    <w:multiLevelType w:val="hybridMultilevel"/>
    <w:tmpl w:val="E6B2E182"/>
    <w:lvl w:ilvl="0" w:tplc="44B2B2DC">
      <w:start w:val="1"/>
      <w:numFmt w:val="bullet"/>
      <w:lvlText w:val="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A"/>
    <w:rsid w:val="0005259A"/>
    <w:rsid w:val="000D069C"/>
    <w:rsid w:val="00111037"/>
    <w:rsid w:val="00121108"/>
    <w:rsid w:val="001D026B"/>
    <w:rsid w:val="001F60DC"/>
    <w:rsid w:val="003A7AB7"/>
    <w:rsid w:val="003C38EC"/>
    <w:rsid w:val="003F6955"/>
    <w:rsid w:val="00433924"/>
    <w:rsid w:val="00443351"/>
    <w:rsid w:val="00444B0B"/>
    <w:rsid w:val="00540D85"/>
    <w:rsid w:val="00585CD7"/>
    <w:rsid w:val="006C0A44"/>
    <w:rsid w:val="00807505"/>
    <w:rsid w:val="00946998"/>
    <w:rsid w:val="00A23F70"/>
    <w:rsid w:val="00A37739"/>
    <w:rsid w:val="00B274D1"/>
    <w:rsid w:val="00B61057"/>
    <w:rsid w:val="00B93B96"/>
    <w:rsid w:val="00BC736D"/>
    <w:rsid w:val="00C2247F"/>
    <w:rsid w:val="00CA572F"/>
    <w:rsid w:val="00CD3FB3"/>
    <w:rsid w:val="00D14B86"/>
    <w:rsid w:val="00D228B9"/>
    <w:rsid w:val="00D923A0"/>
    <w:rsid w:val="00E10B6E"/>
    <w:rsid w:val="00E266F6"/>
    <w:rsid w:val="00E91646"/>
    <w:rsid w:val="00ED0636"/>
    <w:rsid w:val="00F2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821E"/>
  <w15:docId w15:val="{2E5D758A-DF48-48EA-A4BD-FE778412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4">
    <w:name w:val="Medium List 2 Accent 4"/>
    <w:basedOn w:val="TableNormal"/>
    <w:uiPriority w:val="66"/>
    <w:rsid w:val="00540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540D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540D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E9164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2-Accent4">
    <w:name w:val="Medium Grid 2 Accent 4"/>
    <w:basedOn w:val="TableNormal"/>
    <w:uiPriority w:val="68"/>
    <w:rsid w:val="00CA57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C1FA-9854-438D-8F83-2B867B14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Aldridge, Courtney J</dc:creator>
  <cp:lastModifiedBy>Alb, Caitrin H</cp:lastModifiedBy>
  <cp:revision>7</cp:revision>
  <cp:lastPrinted>2017-05-18T15:36:00Z</cp:lastPrinted>
  <dcterms:created xsi:type="dcterms:W3CDTF">2017-10-26T19:38:00Z</dcterms:created>
  <dcterms:modified xsi:type="dcterms:W3CDTF">2017-11-02T15:33:00Z</dcterms:modified>
</cp:coreProperties>
</file>