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3FDA" w14:textId="77777777" w:rsidR="00E71178" w:rsidRDefault="00E71178" w:rsidP="00AC1AB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</w:p>
    <w:p w14:paraId="40C32BDB" w14:textId="74BBF08C" w:rsidR="00AC1ABE" w:rsidRPr="0098256E" w:rsidRDefault="00113907" w:rsidP="00AC1AB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Policy Supporting Pregnant and </w:t>
      </w:r>
      <w:r w:rsidR="0098256E" w:rsidRPr="0098256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Breastfeeding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Employees </w:t>
      </w:r>
    </w:p>
    <w:p w14:paraId="00000004" w14:textId="77777777" w:rsidR="0034373D" w:rsidRDefault="00D1695A">
      <w:pPr>
        <w:keepNext/>
        <w:keepLines/>
        <w:widowControl w:val="0"/>
        <w:tabs>
          <w:tab w:val="left" w:pos="5585"/>
        </w:tabs>
        <w:spacing w:after="0" w:line="260" w:lineRule="auto"/>
        <w:rPr>
          <w:rFonts w:ascii="Arial" w:eastAsia="Arial" w:hAnsi="Arial" w:cs="Arial"/>
          <w:b/>
          <w:color w:val="1D7675"/>
          <w:sz w:val="21"/>
          <w:szCs w:val="21"/>
        </w:rPr>
      </w:pPr>
      <w:r>
        <w:rPr>
          <w:rFonts w:ascii="Arial" w:eastAsia="Arial" w:hAnsi="Arial" w:cs="Arial"/>
          <w:b/>
          <w:color w:val="1D7675"/>
          <w:sz w:val="21"/>
          <w:szCs w:val="21"/>
        </w:rPr>
        <w:tab/>
      </w:r>
    </w:p>
    <w:p w14:paraId="00000005" w14:textId="499E3A82" w:rsidR="0034373D" w:rsidRPr="0098256E" w:rsidRDefault="0098256E" w:rsidP="0098256E">
      <w:pPr>
        <w:keepNext/>
        <w:keepLines/>
        <w:widowControl w:val="0"/>
        <w:spacing w:after="0" w:line="260" w:lineRule="auto"/>
        <w:ind w:right="90"/>
        <w:rPr>
          <w:rFonts w:asciiTheme="majorHAnsi" w:eastAsia="Arial" w:hAnsiTheme="majorHAnsi" w:cstheme="majorHAnsi"/>
          <w:b/>
          <w:color w:val="0070C0"/>
          <w:sz w:val="24"/>
          <w:szCs w:val="24"/>
        </w:rPr>
      </w:pPr>
      <w:r w:rsidRPr="0098256E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1. </w:t>
      </w:r>
      <w:r w:rsidR="00D1695A" w:rsidRPr="0098256E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RATIONALE </w:t>
      </w:r>
    </w:p>
    <w:p w14:paraId="0B021824" w14:textId="2BD006AD" w:rsidR="00CD3932" w:rsidRDefault="00E71178" w:rsidP="00CD3932">
      <w:pPr>
        <w:jc w:val="both"/>
      </w:pPr>
      <w:bookmarkStart w:id="0" w:name="_gjdgxs" w:colFirst="0" w:colLast="0"/>
      <w:bookmarkEnd w:id="0"/>
      <w:r>
        <w:rPr>
          <w:rFonts w:asciiTheme="majorHAnsi" w:hAnsiTheme="majorHAnsi" w:cstheme="majorHAnsi"/>
          <w:b/>
        </w:rPr>
        <w:t>___________________________</w:t>
      </w:r>
      <w:r w:rsidR="00511CB3" w:rsidRPr="00276A3C">
        <w:rPr>
          <w:rFonts w:asciiTheme="majorHAnsi" w:hAnsiTheme="majorHAnsi" w:cstheme="majorHAnsi"/>
          <w:b/>
        </w:rPr>
        <w:t xml:space="preserve"> </w:t>
      </w:r>
      <w:r w:rsidR="00CE63F9">
        <w:rPr>
          <w:rFonts w:asciiTheme="majorHAnsi" w:hAnsiTheme="majorHAnsi" w:cstheme="majorHAnsi"/>
          <w:b/>
        </w:rPr>
        <w:t xml:space="preserve">[Company name] </w:t>
      </w:r>
      <w:r w:rsidR="004A32E6" w:rsidRPr="00CD1DC1">
        <w:t xml:space="preserve">recognizes that </w:t>
      </w:r>
      <w:r w:rsidR="00CE63F9">
        <w:t xml:space="preserve">supporting pregnant and breastfeeding employees is good for business, and that </w:t>
      </w:r>
      <w:r w:rsidR="004A32E6" w:rsidRPr="00CD1DC1">
        <w:t>breastfeeding is the most healthful, natural and econo</w:t>
      </w:r>
      <w:r w:rsidR="004A32E6">
        <w:t xml:space="preserve">mic </w:t>
      </w:r>
      <w:r w:rsidR="00BB3BA4">
        <w:t xml:space="preserve">method of infant nutrition. </w:t>
      </w:r>
      <w:r w:rsidR="00CE63F9">
        <w:t xml:space="preserve">Therefore, </w:t>
      </w:r>
      <w:r w:rsidR="004A32E6">
        <w:t xml:space="preserve">all pregnant and postpartum employees </w:t>
      </w:r>
      <w:r w:rsidR="00CE63F9">
        <w:t xml:space="preserve">are encouraged </w:t>
      </w:r>
      <w:r w:rsidR="004A32E6">
        <w:t>to consider breastfeeding their children as a means of promoting the health of both child and mother.</w:t>
      </w:r>
      <w:r w:rsidR="004A32E6" w:rsidRPr="004A32E6">
        <w:t xml:space="preserve">  </w:t>
      </w:r>
      <w:r w:rsidRPr="003C12C7">
        <w:rPr>
          <w:b/>
        </w:rPr>
        <w:t>___________________________</w:t>
      </w:r>
      <w:r w:rsidR="00BB3BA4" w:rsidRPr="00276A3C">
        <w:rPr>
          <w:rFonts w:asciiTheme="majorHAnsi" w:hAnsiTheme="majorHAnsi" w:cstheme="majorHAnsi"/>
          <w:b/>
        </w:rPr>
        <w:t xml:space="preserve"> </w:t>
      </w:r>
      <w:r w:rsidR="00CE63F9">
        <w:rPr>
          <w:rFonts w:asciiTheme="majorHAnsi" w:hAnsiTheme="majorHAnsi" w:cstheme="majorHAnsi"/>
          <w:b/>
        </w:rPr>
        <w:t xml:space="preserve">[Company name] </w:t>
      </w:r>
      <w:r w:rsidR="0079605B" w:rsidRPr="002A6799">
        <w:rPr>
          <w:rFonts w:asciiTheme="majorHAnsi" w:hAnsiTheme="majorHAnsi" w:cstheme="majorHAnsi"/>
        </w:rPr>
        <w:t>will a</w:t>
      </w:r>
      <w:r w:rsidR="002A6799">
        <w:rPr>
          <w:rFonts w:asciiTheme="majorHAnsi" w:hAnsiTheme="majorHAnsi" w:cstheme="majorHAnsi"/>
        </w:rPr>
        <w:t xml:space="preserve">dhere to </w:t>
      </w:r>
      <w:r w:rsidR="0079605B" w:rsidRPr="002A6799">
        <w:rPr>
          <w:rFonts w:asciiTheme="majorHAnsi" w:hAnsiTheme="majorHAnsi" w:cstheme="majorHAnsi"/>
        </w:rPr>
        <w:t xml:space="preserve">the </w:t>
      </w:r>
      <w:r w:rsidR="00113907">
        <w:rPr>
          <w:rFonts w:asciiTheme="majorHAnsi" w:hAnsiTheme="majorHAnsi" w:cstheme="majorHAnsi"/>
        </w:rPr>
        <w:t xml:space="preserve">Louisiana </w:t>
      </w:r>
      <w:r w:rsidR="00A13612">
        <w:rPr>
          <w:rFonts w:asciiTheme="majorHAnsi" w:hAnsiTheme="majorHAnsi" w:cstheme="majorHAnsi"/>
        </w:rPr>
        <w:t xml:space="preserve">Pregnant Workers’ Fairness </w:t>
      </w:r>
      <w:r w:rsidR="00113907">
        <w:rPr>
          <w:rFonts w:asciiTheme="majorHAnsi" w:hAnsiTheme="majorHAnsi" w:cstheme="majorHAnsi"/>
        </w:rPr>
        <w:t xml:space="preserve">Act </w:t>
      </w:r>
      <w:r w:rsidR="00A13612">
        <w:rPr>
          <w:rFonts w:asciiTheme="majorHAnsi" w:hAnsiTheme="majorHAnsi" w:cstheme="majorHAnsi"/>
        </w:rPr>
        <w:t xml:space="preserve">(Act </w:t>
      </w:r>
      <w:r w:rsidR="00113907">
        <w:rPr>
          <w:rFonts w:asciiTheme="majorHAnsi" w:hAnsiTheme="majorHAnsi" w:cstheme="majorHAnsi"/>
        </w:rPr>
        <w:t>393</w:t>
      </w:r>
      <w:r w:rsidR="00A13612">
        <w:rPr>
          <w:rFonts w:asciiTheme="majorHAnsi" w:hAnsiTheme="majorHAnsi" w:cstheme="majorHAnsi"/>
        </w:rPr>
        <w:t>)</w:t>
      </w:r>
      <w:r w:rsidR="00113907">
        <w:rPr>
          <w:rFonts w:asciiTheme="majorHAnsi" w:hAnsiTheme="majorHAnsi" w:cstheme="majorHAnsi"/>
        </w:rPr>
        <w:t xml:space="preserve">, as well as the </w:t>
      </w:r>
      <w:r w:rsidR="00CD3932" w:rsidRPr="002A6799">
        <w:t xml:space="preserve">Federal </w:t>
      </w:r>
      <w:r w:rsidR="002A6799" w:rsidRPr="002A6799">
        <w:t>Fair Labor Standards Act (FLSA)</w:t>
      </w:r>
      <w:r w:rsidR="00C23407">
        <w:t>,</w:t>
      </w:r>
      <w:r w:rsidR="002A6799" w:rsidRPr="002A6799">
        <w:t xml:space="preserve"> </w:t>
      </w:r>
      <w:r w:rsidR="0079605B" w:rsidRPr="002A6799">
        <w:t>Section 4207</w:t>
      </w:r>
      <w:r w:rsidR="00C23407">
        <w:t>, Nursing Mother’s Law</w:t>
      </w:r>
      <w:r w:rsidR="00CD3932">
        <w:t xml:space="preserve">. </w:t>
      </w:r>
    </w:p>
    <w:p w14:paraId="00000008" w14:textId="33E9530D" w:rsidR="0034373D" w:rsidRPr="0098256E" w:rsidRDefault="0098256E">
      <w:pPr>
        <w:keepNext/>
        <w:keepLines/>
        <w:widowControl w:val="0"/>
        <w:spacing w:after="0" w:line="260" w:lineRule="auto"/>
        <w:rPr>
          <w:rFonts w:asciiTheme="majorHAnsi" w:eastAsia="Arial" w:hAnsiTheme="majorHAnsi" w:cstheme="majorHAnsi"/>
          <w:b/>
          <w:color w:val="0070C0"/>
          <w:sz w:val="24"/>
          <w:szCs w:val="24"/>
        </w:rPr>
      </w:pPr>
      <w:r w:rsidRPr="0098256E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II. </w:t>
      </w:r>
      <w:r w:rsidR="00D1695A" w:rsidRPr="0098256E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POLICY </w:t>
      </w:r>
      <w:r w:rsidR="00AC1ABE" w:rsidRPr="0098256E">
        <w:rPr>
          <w:rFonts w:asciiTheme="majorHAnsi" w:eastAsia="Arial" w:hAnsiTheme="majorHAnsi" w:cstheme="majorHAnsi"/>
          <w:b/>
          <w:color w:val="0070C0"/>
          <w:sz w:val="24"/>
          <w:szCs w:val="24"/>
        </w:rPr>
        <w:t>STATEMENT</w:t>
      </w:r>
    </w:p>
    <w:p w14:paraId="667BD966" w14:textId="5162B8EB" w:rsidR="00113907" w:rsidRDefault="00113907" w:rsidP="0000114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Pregnant employees and new parents have the right to:</w:t>
      </w:r>
    </w:p>
    <w:p w14:paraId="535CED8E" w14:textId="77777777" w:rsidR="00BF1EB2" w:rsidRDefault="00BF1EB2" w:rsidP="0000114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EA46480" w14:textId="53B031A1" w:rsidR="0000114F" w:rsidRDefault="00113907" w:rsidP="000011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Reasonable Accommodations </w:t>
      </w:r>
    </w:p>
    <w:p w14:paraId="694E7D66" w14:textId="296CD0FF" w:rsidR="00113907" w:rsidRDefault="00113907" w:rsidP="0000114F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 xml:space="preserve">Employees may request accommodations related to pregnancy, childbirth or a related medical condition.  These may include </w:t>
      </w:r>
      <w:r w:rsidR="0000114F">
        <w:t xml:space="preserve">more frequent </w:t>
      </w:r>
      <w:r>
        <w:t>bathroom</w:t>
      </w:r>
      <w:r w:rsidR="0000114F">
        <w:t>/drink</w:t>
      </w:r>
      <w:r>
        <w:t xml:space="preserve"> breaks, assistance with manual labor, minor changes in work schedule</w:t>
      </w:r>
      <w:r w:rsidR="0000114F">
        <w:t xml:space="preserve"> or job restructuring</w:t>
      </w:r>
      <w:r>
        <w:t>, or other accommodations.</w:t>
      </w:r>
    </w:p>
    <w:p w14:paraId="4E9A8281" w14:textId="77777777" w:rsidR="0000114F" w:rsidRDefault="0000114F" w:rsidP="0000114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4B72A67" w14:textId="6411E4B3" w:rsidR="0000114F" w:rsidRDefault="00113907" w:rsidP="0000114F">
      <w:pPr>
        <w:pStyle w:val="Default"/>
        <w:ind w:left="360"/>
        <w:jc w:val="both"/>
      </w:pPr>
      <w:r w:rsidRPr="0000114F">
        <w:rPr>
          <w:rFonts w:asciiTheme="majorHAnsi" w:hAnsiTheme="majorHAnsi" w:cstheme="majorHAnsi"/>
          <w:b/>
          <w:bCs/>
          <w:sz w:val="22"/>
          <w:szCs w:val="22"/>
        </w:rPr>
        <w:t>Cooperative Dialogue</w:t>
      </w:r>
    </w:p>
    <w:p w14:paraId="1CFFA17F" w14:textId="1D7F9361" w:rsidR="00113907" w:rsidRPr="0095404F" w:rsidRDefault="00113907" w:rsidP="0000114F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95404F">
        <w:rPr>
          <w:rFonts w:ascii="Calibri" w:hAnsi="Calibri" w:cs="Calibri"/>
          <w:sz w:val="22"/>
          <w:szCs w:val="22"/>
        </w:rPr>
        <w:t>This company engages in cooperative dialogue with employees to understand and explore ways to meet their individual needs</w:t>
      </w:r>
      <w:r w:rsidR="00FF6A33" w:rsidRPr="0095404F">
        <w:rPr>
          <w:rFonts w:ascii="Calibri" w:hAnsi="Calibri" w:cs="Calibri"/>
          <w:sz w:val="22"/>
          <w:szCs w:val="22"/>
        </w:rPr>
        <w:t>, including for maternity leave planning</w:t>
      </w:r>
      <w:r w:rsidRPr="0095404F">
        <w:rPr>
          <w:rFonts w:ascii="Calibri" w:hAnsi="Calibri" w:cs="Calibri"/>
          <w:sz w:val="22"/>
          <w:szCs w:val="22"/>
        </w:rPr>
        <w:t xml:space="preserve">. </w:t>
      </w:r>
      <w:r w:rsidR="00FF6A33" w:rsidRPr="0095404F">
        <w:rPr>
          <w:rFonts w:ascii="Calibri" w:hAnsi="Calibri" w:cs="Calibri"/>
          <w:sz w:val="22"/>
          <w:szCs w:val="22"/>
        </w:rPr>
        <w:t xml:space="preserve">Maternity leave planning will address the transition from maternity leave to back to work and the impact that this may have on breastfeeding.  </w:t>
      </w:r>
      <w:r w:rsidRPr="0095404F">
        <w:rPr>
          <w:rFonts w:ascii="Calibri" w:hAnsi="Calibri" w:cs="Calibri"/>
          <w:sz w:val="22"/>
          <w:szCs w:val="22"/>
        </w:rPr>
        <w:t>If we do not provide a specific accommodation, we will suggest reasonable alternatives to meet the employee’s needs.</w:t>
      </w:r>
    </w:p>
    <w:p w14:paraId="4245AD61" w14:textId="77777777" w:rsidR="0000114F" w:rsidRPr="0000114F" w:rsidRDefault="0000114F" w:rsidP="0000114F">
      <w:pPr>
        <w:pStyle w:val="Default"/>
        <w:ind w:left="360"/>
        <w:jc w:val="both"/>
        <w:rPr>
          <w:sz w:val="22"/>
          <w:szCs w:val="22"/>
        </w:rPr>
      </w:pPr>
    </w:p>
    <w:p w14:paraId="12648E75" w14:textId="117A1EB4" w:rsidR="0000114F" w:rsidRPr="0000114F" w:rsidRDefault="00113907" w:rsidP="0000114F">
      <w:pPr>
        <w:pStyle w:val="Default"/>
        <w:ind w:left="36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0114F">
        <w:rPr>
          <w:rFonts w:asciiTheme="majorHAnsi" w:hAnsiTheme="majorHAnsi" w:cstheme="majorHAnsi"/>
          <w:b/>
          <w:bCs/>
          <w:sz w:val="22"/>
          <w:szCs w:val="22"/>
        </w:rPr>
        <w:t>Time Off</w:t>
      </w:r>
    </w:p>
    <w:p w14:paraId="5487329B" w14:textId="36B9D055" w:rsidR="00113907" w:rsidRPr="0000114F" w:rsidRDefault="00113907" w:rsidP="0000114F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00114F">
        <w:rPr>
          <w:rFonts w:ascii="Calibri" w:hAnsi="Calibri" w:cs="Calibri"/>
          <w:sz w:val="22"/>
          <w:szCs w:val="22"/>
        </w:rPr>
        <w:t>Employees can take time off from work for prenatal appointments and to recover from medical conditions related to childbirth.</w:t>
      </w:r>
    </w:p>
    <w:p w14:paraId="4278D65B" w14:textId="15E34ABF" w:rsidR="00113907" w:rsidRPr="0000114F" w:rsidRDefault="00113907" w:rsidP="00597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206F5EA1" w14:textId="77777777" w:rsidR="00113907" w:rsidRDefault="00113907" w:rsidP="005970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4E6CE4AD" w14:textId="4F64B28B" w:rsidR="00CE2EB4" w:rsidRPr="002A6799" w:rsidRDefault="00AF6D16" w:rsidP="0059703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 w:cstheme="majorHAnsi"/>
          <w:b/>
        </w:rPr>
        <w:t xml:space="preserve">Breastfeeding employees have the right to: </w:t>
      </w:r>
    </w:p>
    <w:p w14:paraId="00477CA3" w14:textId="77777777" w:rsidR="009F10B6" w:rsidRDefault="009F10B6" w:rsidP="00080356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color w:val="000000"/>
        </w:rPr>
      </w:pPr>
    </w:p>
    <w:p w14:paraId="39E65F56" w14:textId="6951C034" w:rsidR="00CD3932" w:rsidRPr="0098256E" w:rsidRDefault="00CD3932" w:rsidP="00AF6D16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color w:val="000000"/>
        </w:rPr>
      </w:pPr>
      <w:r w:rsidRPr="0098256E">
        <w:rPr>
          <w:rFonts w:asciiTheme="majorHAnsi" w:eastAsia="Times New Roman" w:hAnsiTheme="majorHAnsi" w:cstheme="majorHAnsi"/>
          <w:b/>
          <w:color w:val="000000"/>
        </w:rPr>
        <w:t>Flexible Schedule</w:t>
      </w:r>
    </w:p>
    <w:p w14:paraId="51A7168E" w14:textId="6665E383" w:rsidR="00E41B80" w:rsidRDefault="00CD3932" w:rsidP="0059703C">
      <w:pPr>
        <w:ind w:left="360"/>
        <w:jc w:val="both"/>
      </w:pPr>
      <w:r w:rsidRPr="00351D50">
        <w:t xml:space="preserve">Employees shall be provided flexible breaks to accommodate breastfeeding or </w:t>
      </w:r>
      <w:r w:rsidR="00E41B80">
        <w:t xml:space="preserve">pumping. The time allowed will not exceed the normal time allowed for lunch and breaks. For time above and beyond normal lunch and breaks, </w:t>
      </w:r>
      <w:r w:rsidR="009D0A30">
        <w:t xml:space="preserve">employees may use </w:t>
      </w:r>
      <w:r w:rsidR="00E41B80">
        <w:t>sick/annual</w:t>
      </w:r>
      <w:r w:rsidR="009D0A30">
        <w:t>/personal</w:t>
      </w:r>
      <w:r w:rsidR="00E41B80">
        <w:t xml:space="preserve"> leave </w:t>
      </w:r>
      <w:r w:rsidR="009D0A30">
        <w:t xml:space="preserve">or </w:t>
      </w:r>
      <w:r w:rsidR="009D0A30" w:rsidRPr="009D0A30">
        <w:t>may make up the time as agree</w:t>
      </w:r>
      <w:r w:rsidR="00FF6A33">
        <w:t>d</w:t>
      </w:r>
      <w:r w:rsidR="009D0A30" w:rsidRPr="009D0A30">
        <w:t xml:space="preserve"> upon with their supervisor. </w:t>
      </w:r>
    </w:p>
    <w:p w14:paraId="498158D3" w14:textId="0071C21B" w:rsidR="00E41B80" w:rsidRPr="0098256E" w:rsidRDefault="0098256E" w:rsidP="00080356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>Space</w:t>
      </w:r>
      <w:r w:rsidR="00E41B80" w:rsidRPr="0098256E">
        <w:rPr>
          <w:rFonts w:asciiTheme="majorHAnsi" w:eastAsia="Times New Roman" w:hAnsiTheme="majorHAnsi" w:cstheme="majorHAnsi"/>
          <w:b/>
          <w:color w:val="000000"/>
        </w:rPr>
        <w:t xml:space="preserve"> to Express Milk </w:t>
      </w:r>
    </w:p>
    <w:p w14:paraId="168CA89F" w14:textId="10A3F83B" w:rsidR="009D0A9A" w:rsidRPr="00080356" w:rsidRDefault="00E41B80" w:rsidP="005970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080356">
        <w:rPr>
          <w:rFonts w:asciiTheme="majorHAnsi" w:eastAsia="Times New Roman" w:hAnsiTheme="majorHAnsi" w:cstheme="majorHAnsi"/>
          <w:color w:val="000000"/>
        </w:rPr>
        <w:t>A</w:t>
      </w:r>
      <w:r w:rsidR="009D0A30" w:rsidRPr="00080356">
        <w:rPr>
          <w:rFonts w:asciiTheme="majorHAnsi" w:eastAsia="Times New Roman" w:hAnsiTheme="majorHAnsi" w:cstheme="majorHAnsi"/>
          <w:color w:val="000000"/>
        </w:rPr>
        <w:t>n appropriate</w:t>
      </w:r>
      <w:r w:rsidRPr="00080356">
        <w:rPr>
          <w:rFonts w:asciiTheme="majorHAnsi" w:eastAsia="Times New Roman" w:hAnsiTheme="majorHAnsi" w:cstheme="majorHAnsi"/>
          <w:color w:val="000000"/>
        </w:rPr>
        <w:t xml:space="preserve"> </w:t>
      </w:r>
      <w:r w:rsidR="00440F79" w:rsidRPr="00080356">
        <w:rPr>
          <w:rFonts w:asciiTheme="majorHAnsi" w:eastAsia="Times New Roman" w:hAnsiTheme="majorHAnsi" w:cstheme="majorHAnsi"/>
          <w:color w:val="000000"/>
        </w:rPr>
        <w:t xml:space="preserve">private </w:t>
      </w:r>
      <w:r w:rsidR="009D0A9A" w:rsidRPr="00080356">
        <w:rPr>
          <w:rFonts w:asciiTheme="majorHAnsi" w:eastAsia="Times New Roman" w:hAnsiTheme="majorHAnsi" w:cstheme="majorHAnsi"/>
          <w:color w:val="000000"/>
        </w:rPr>
        <w:t>space</w:t>
      </w:r>
      <w:r w:rsidR="002A6799" w:rsidRPr="00080356">
        <w:rPr>
          <w:rFonts w:asciiTheme="majorHAnsi" w:eastAsia="Times New Roman" w:hAnsiTheme="majorHAnsi" w:cstheme="majorHAnsi"/>
          <w:color w:val="000000"/>
        </w:rPr>
        <w:t xml:space="preserve">, </w:t>
      </w:r>
      <w:r w:rsidR="00351D50" w:rsidRPr="00080356">
        <w:rPr>
          <w:rFonts w:asciiTheme="majorHAnsi" w:hAnsiTheme="majorHAnsi" w:cstheme="majorHAnsi"/>
        </w:rPr>
        <w:t>non-bathroom</w:t>
      </w:r>
      <w:r w:rsidR="002A6799" w:rsidRPr="00080356">
        <w:rPr>
          <w:rFonts w:asciiTheme="majorHAnsi" w:hAnsiTheme="majorHAnsi" w:cstheme="majorHAnsi"/>
        </w:rPr>
        <w:t xml:space="preserve"> area, that is shielded from view and free from intrusion of others </w:t>
      </w:r>
      <w:r w:rsidR="009D0A9A" w:rsidRPr="00080356">
        <w:rPr>
          <w:rFonts w:asciiTheme="majorHAnsi" w:eastAsia="Times New Roman" w:hAnsiTheme="majorHAnsi" w:cstheme="majorHAnsi"/>
          <w:color w:val="000000"/>
        </w:rPr>
        <w:t xml:space="preserve">will be provided </w:t>
      </w:r>
      <w:r w:rsidRPr="00080356">
        <w:rPr>
          <w:rFonts w:asciiTheme="majorHAnsi" w:eastAsia="Times New Roman" w:hAnsiTheme="majorHAnsi" w:cstheme="majorHAnsi"/>
          <w:color w:val="000000"/>
        </w:rPr>
        <w:t>for employees</w:t>
      </w:r>
      <w:r w:rsidR="009D0A9A" w:rsidRPr="00080356">
        <w:rPr>
          <w:rFonts w:asciiTheme="majorHAnsi" w:eastAsia="Times New Roman" w:hAnsiTheme="majorHAnsi" w:cstheme="majorHAnsi"/>
          <w:color w:val="000000"/>
        </w:rPr>
        <w:t xml:space="preserve"> during work hours</w:t>
      </w:r>
      <w:r w:rsidRPr="00080356">
        <w:rPr>
          <w:rFonts w:asciiTheme="majorHAnsi" w:eastAsia="Times New Roman" w:hAnsiTheme="majorHAnsi" w:cstheme="majorHAnsi"/>
          <w:color w:val="000000"/>
        </w:rPr>
        <w:t xml:space="preserve"> to</w:t>
      </w:r>
      <w:r w:rsidR="009D0A9A" w:rsidRPr="00080356">
        <w:rPr>
          <w:rFonts w:asciiTheme="majorHAnsi" w:eastAsia="Times New Roman" w:hAnsiTheme="majorHAnsi" w:cstheme="majorHAnsi"/>
          <w:color w:val="000000"/>
        </w:rPr>
        <w:t>:</w:t>
      </w:r>
      <w:r w:rsidR="009D0A9A" w:rsidRPr="00080356">
        <w:rPr>
          <w:rFonts w:asciiTheme="majorHAnsi" w:hAnsiTheme="majorHAnsi" w:cstheme="majorHAnsi"/>
        </w:rPr>
        <w:t xml:space="preserve"> </w:t>
      </w:r>
    </w:p>
    <w:p w14:paraId="2D2D94EF" w14:textId="5356FB73" w:rsidR="009D0A9A" w:rsidRPr="002A6799" w:rsidRDefault="009D0A9A" w:rsidP="0059703C">
      <w:pPr>
        <w:pStyle w:val="Default"/>
        <w:numPr>
          <w:ilvl w:val="1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6799">
        <w:rPr>
          <w:rFonts w:asciiTheme="majorHAnsi" w:hAnsiTheme="majorHAnsi" w:cstheme="majorHAnsi"/>
          <w:sz w:val="22"/>
          <w:szCs w:val="22"/>
        </w:rPr>
        <w:t>Nurse an infant bro</w:t>
      </w:r>
      <w:r w:rsidR="00440F79">
        <w:rPr>
          <w:rFonts w:asciiTheme="majorHAnsi" w:hAnsiTheme="majorHAnsi" w:cstheme="majorHAnsi"/>
          <w:sz w:val="22"/>
          <w:szCs w:val="22"/>
        </w:rPr>
        <w:t>ught in during lunch or breaks</w:t>
      </w:r>
      <w:r w:rsidR="00F40CC4">
        <w:rPr>
          <w:rFonts w:asciiTheme="majorHAnsi" w:hAnsiTheme="majorHAnsi" w:cstheme="majorHAnsi"/>
          <w:sz w:val="22"/>
          <w:szCs w:val="22"/>
        </w:rPr>
        <w:t xml:space="preserve">, or </w:t>
      </w:r>
    </w:p>
    <w:p w14:paraId="25C931DC" w14:textId="468F3EC8" w:rsidR="005E075C" w:rsidRDefault="009D0A9A" w:rsidP="0059703C">
      <w:pPr>
        <w:pStyle w:val="Default"/>
        <w:numPr>
          <w:ilvl w:val="1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6799">
        <w:rPr>
          <w:rFonts w:asciiTheme="majorHAnsi" w:hAnsiTheme="majorHAnsi" w:cstheme="majorHAnsi"/>
          <w:sz w:val="22"/>
          <w:szCs w:val="22"/>
        </w:rPr>
        <w:t>Pump breastm</w:t>
      </w:r>
      <w:r w:rsidR="00440F79">
        <w:rPr>
          <w:rFonts w:asciiTheme="majorHAnsi" w:hAnsiTheme="majorHAnsi" w:cstheme="majorHAnsi"/>
          <w:sz w:val="22"/>
          <w:szCs w:val="22"/>
        </w:rPr>
        <w:t>ilk to be stored for later use</w:t>
      </w:r>
    </w:p>
    <w:p w14:paraId="1FA72447" w14:textId="43592128" w:rsidR="00CE2EB4" w:rsidRPr="00440F79" w:rsidRDefault="009D0A9A" w:rsidP="0059703C">
      <w:pPr>
        <w:pStyle w:val="Default"/>
        <w:ind w:left="36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5E075C">
        <w:rPr>
          <w:rFonts w:asciiTheme="majorHAnsi" w:hAnsiTheme="majorHAnsi" w:cstheme="majorHAnsi"/>
          <w:sz w:val="22"/>
          <w:szCs w:val="22"/>
        </w:rPr>
        <w:t xml:space="preserve">The space </w:t>
      </w:r>
      <w:r w:rsidR="00F40CC4">
        <w:rPr>
          <w:rFonts w:asciiTheme="majorHAnsi" w:hAnsiTheme="majorHAnsi" w:cstheme="majorHAnsi"/>
          <w:sz w:val="22"/>
          <w:szCs w:val="22"/>
        </w:rPr>
        <w:t>should</w:t>
      </w:r>
      <w:r w:rsidRPr="005E075C">
        <w:rPr>
          <w:rFonts w:asciiTheme="majorHAnsi" w:hAnsiTheme="majorHAnsi" w:cstheme="majorHAnsi"/>
          <w:sz w:val="22"/>
          <w:szCs w:val="22"/>
        </w:rPr>
        <w:t xml:space="preserve"> have accessible electrical outlets for electric breast pump use and a sink close by with a clean, safe water source for hand washing and rin</w:t>
      </w:r>
      <w:r w:rsidR="005E075C">
        <w:rPr>
          <w:rFonts w:asciiTheme="majorHAnsi" w:hAnsiTheme="majorHAnsi" w:cstheme="majorHAnsi"/>
          <w:sz w:val="22"/>
          <w:szCs w:val="22"/>
        </w:rPr>
        <w:t>sing out breast pump equipment.</w:t>
      </w:r>
      <w:r w:rsidR="00080356">
        <w:rPr>
          <w:rFonts w:asciiTheme="majorHAnsi" w:hAnsiTheme="majorHAnsi" w:cstheme="majorHAnsi"/>
          <w:sz w:val="22"/>
          <w:szCs w:val="22"/>
        </w:rPr>
        <w:t xml:space="preserve"> </w:t>
      </w:r>
      <w:r w:rsidRPr="002A6799">
        <w:rPr>
          <w:rFonts w:asciiTheme="majorHAnsi" w:hAnsiTheme="majorHAnsi" w:cstheme="majorHAnsi"/>
          <w:sz w:val="22"/>
          <w:szCs w:val="22"/>
        </w:rPr>
        <w:t xml:space="preserve">The space will contain at minimum </w:t>
      </w:r>
      <w:r w:rsidRPr="002A6799">
        <w:rPr>
          <w:rFonts w:asciiTheme="majorHAnsi" w:hAnsiTheme="majorHAnsi" w:cstheme="majorHAnsi"/>
          <w:sz w:val="22"/>
          <w:szCs w:val="22"/>
        </w:rPr>
        <w:lastRenderedPageBreak/>
        <w:t>a comfortable chair and a table or desk surface for pumping equipment</w:t>
      </w:r>
      <w:r w:rsidR="00440F79">
        <w:rPr>
          <w:rFonts w:asciiTheme="majorHAnsi" w:hAnsiTheme="majorHAnsi" w:cstheme="majorHAnsi"/>
          <w:sz w:val="22"/>
          <w:szCs w:val="22"/>
        </w:rPr>
        <w:t>.</w:t>
      </w:r>
      <w:r w:rsidR="00080356">
        <w:rPr>
          <w:rFonts w:asciiTheme="majorHAnsi" w:hAnsiTheme="majorHAnsi" w:cstheme="majorHAnsi"/>
          <w:sz w:val="22"/>
          <w:szCs w:val="22"/>
        </w:rPr>
        <w:t xml:space="preserve"> </w:t>
      </w:r>
      <w:r w:rsidRPr="00440F79">
        <w:rPr>
          <w:rFonts w:asciiTheme="majorHAnsi" w:hAnsiTheme="majorHAnsi" w:cstheme="majorHAnsi"/>
          <w:sz w:val="22"/>
          <w:szCs w:val="22"/>
        </w:rPr>
        <w:t xml:space="preserve">Employees </w:t>
      </w:r>
      <w:r w:rsidR="00440F79" w:rsidRPr="00440F79">
        <w:rPr>
          <w:rFonts w:asciiTheme="majorHAnsi" w:eastAsia="Times New Roman" w:hAnsiTheme="majorHAnsi" w:cstheme="majorHAnsi"/>
          <w:sz w:val="22"/>
          <w:szCs w:val="22"/>
        </w:rPr>
        <w:t xml:space="preserve">may </w:t>
      </w:r>
      <w:r w:rsidR="00E41B80" w:rsidRPr="00440F79">
        <w:rPr>
          <w:rFonts w:asciiTheme="majorHAnsi" w:eastAsia="Times New Roman" w:hAnsiTheme="majorHAnsi" w:cstheme="majorHAnsi"/>
          <w:sz w:val="22"/>
          <w:szCs w:val="22"/>
        </w:rPr>
        <w:t>breastfeed or express milk in their own private offices, or in other comfortable</w:t>
      </w:r>
      <w:r w:rsidR="00440F79" w:rsidRPr="00440F79">
        <w:rPr>
          <w:rFonts w:asciiTheme="majorHAnsi" w:eastAsia="Times New Roman" w:hAnsiTheme="majorHAnsi" w:cstheme="majorHAnsi"/>
          <w:sz w:val="22"/>
          <w:szCs w:val="22"/>
        </w:rPr>
        <w:t xml:space="preserve"> l</w:t>
      </w:r>
      <w:r w:rsidR="00440F79">
        <w:rPr>
          <w:rFonts w:asciiTheme="majorHAnsi" w:eastAsia="Times New Roman" w:hAnsiTheme="majorHAnsi" w:cstheme="majorHAnsi"/>
          <w:sz w:val="22"/>
          <w:szCs w:val="22"/>
        </w:rPr>
        <w:t xml:space="preserve">ocations </w:t>
      </w:r>
      <w:r w:rsidR="00E41B80" w:rsidRPr="00440F79">
        <w:rPr>
          <w:rFonts w:asciiTheme="majorHAnsi" w:eastAsia="Times New Roman" w:hAnsiTheme="majorHAnsi" w:cstheme="majorHAnsi"/>
          <w:sz w:val="22"/>
          <w:szCs w:val="22"/>
        </w:rPr>
        <w:t>agreed upon in consultation with the employee’s supervisor</w:t>
      </w:r>
      <w:r w:rsidRPr="00440F79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5E075C" w:rsidRPr="00440F79">
        <w:rPr>
          <w:rFonts w:asciiTheme="majorHAnsi" w:hAnsiTheme="majorHAnsi" w:cstheme="majorHAnsi"/>
          <w:sz w:val="22"/>
          <w:szCs w:val="22"/>
        </w:rPr>
        <w:t>if</w:t>
      </w:r>
      <w:r w:rsidR="00351D50" w:rsidRPr="00440F79">
        <w:rPr>
          <w:rFonts w:asciiTheme="majorHAnsi" w:hAnsiTheme="majorHAnsi" w:cstheme="majorHAnsi"/>
          <w:sz w:val="22"/>
          <w:szCs w:val="22"/>
        </w:rPr>
        <w:t xml:space="preserve"> prefer</w:t>
      </w:r>
      <w:r w:rsidRPr="00440F79">
        <w:rPr>
          <w:rFonts w:asciiTheme="majorHAnsi" w:hAnsiTheme="majorHAnsi" w:cstheme="majorHAnsi"/>
          <w:sz w:val="22"/>
          <w:szCs w:val="22"/>
        </w:rPr>
        <w:t>red.</w:t>
      </w:r>
    </w:p>
    <w:p w14:paraId="1894BAD2" w14:textId="27B16140" w:rsidR="005E075C" w:rsidRDefault="005E075C" w:rsidP="005E075C">
      <w:pPr>
        <w:pStyle w:val="Default"/>
        <w:ind w:left="2160"/>
        <w:rPr>
          <w:rFonts w:asciiTheme="majorHAnsi" w:hAnsiTheme="majorHAnsi" w:cstheme="majorHAnsi"/>
          <w:sz w:val="22"/>
          <w:szCs w:val="22"/>
        </w:rPr>
      </w:pPr>
    </w:p>
    <w:p w14:paraId="27A4A1AF" w14:textId="3E421EF7" w:rsidR="00CE2EB4" w:rsidRPr="005E075C" w:rsidRDefault="009D0A9A" w:rsidP="00080356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color w:val="000000"/>
        </w:rPr>
      </w:pPr>
      <w:r w:rsidRPr="005E075C">
        <w:rPr>
          <w:rFonts w:asciiTheme="majorHAnsi" w:eastAsia="Times New Roman" w:hAnsiTheme="majorHAnsi" w:cstheme="majorHAnsi"/>
          <w:b/>
          <w:color w:val="000000"/>
        </w:rPr>
        <w:t>Storage of Expressed Milk</w:t>
      </w:r>
    </w:p>
    <w:p w14:paraId="182C1C4D" w14:textId="2B7C40B4" w:rsidR="007C25B5" w:rsidRDefault="009D0A9A" w:rsidP="005970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000000"/>
        </w:rPr>
      </w:pPr>
      <w:r w:rsidRPr="00080356">
        <w:rPr>
          <w:rFonts w:asciiTheme="majorHAnsi" w:eastAsia="Times New Roman" w:hAnsiTheme="majorHAnsi" w:cstheme="majorHAnsi"/>
          <w:color w:val="000000"/>
        </w:rPr>
        <w:t xml:space="preserve">A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refrigerator </w:t>
      </w:r>
      <w:r w:rsidRPr="00080356">
        <w:rPr>
          <w:rFonts w:asciiTheme="majorHAnsi" w:eastAsia="Times New Roman" w:hAnsiTheme="majorHAnsi" w:cstheme="majorHAnsi"/>
          <w:color w:val="000000"/>
        </w:rPr>
        <w:t>will be made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 available for safe storage of breast milk </w:t>
      </w:r>
      <w:r w:rsidR="00440F79" w:rsidRPr="00080356">
        <w:rPr>
          <w:rFonts w:asciiTheme="majorHAnsi" w:eastAsia="Times New Roman" w:hAnsiTheme="majorHAnsi" w:cstheme="majorHAnsi"/>
          <w:color w:val="000000"/>
        </w:rPr>
        <w:t xml:space="preserve">and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employees </w:t>
      </w:r>
      <w:r w:rsidR="007C25B5" w:rsidRPr="00080356">
        <w:rPr>
          <w:rFonts w:asciiTheme="majorHAnsi" w:eastAsia="Times New Roman" w:hAnsiTheme="majorHAnsi" w:cstheme="majorHAnsi"/>
          <w:color w:val="000000"/>
        </w:rPr>
        <w:t xml:space="preserve">will be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allowed to bring </w:t>
      </w:r>
      <w:r w:rsidR="007C25B5" w:rsidRPr="00080356">
        <w:rPr>
          <w:rFonts w:asciiTheme="majorHAnsi" w:eastAsia="Times New Roman" w:hAnsiTheme="majorHAnsi" w:cstheme="majorHAnsi"/>
          <w:color w:val="000000"/>
        </w:rPr>
        <w:t xml:space="preserve">personal coolers for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>storage</w:t>
      </w:r>
      <w:r w:rsidR="007C25B5" w:rsidRPr="00080356">
        <w:rPr>
          <w:rFonts w:asciiTheme="majorHAnsi" w:eastAsia="Times New Roman" w:hAnsiTheme="majorHAnsi" w:cstheme="majorHAnsi"/>
          <w:color w:val="000000"/>
        </w:rPr>
        <w:t>.</w:t>
      </w:r>
      <w:r w:rsidR="00080356">
        <w:rPr>
          <w:rFonts w:asciiTheme="majorHAnsi" w:eastAsia="Times New Roman" w:hAnsiTheme="majorHAnsi" w:cstheme="majorHAnsi"/>
          <w:color w:val="000000"/>
        </w:rPr>
        <w:t xml:space="preserve"> </w:t>
      </w:r>
      <w:r w:rsidR="00440F79" w:rsidRPr="00080356">
        <w:rPr>
          <w:rFonts w:asciiTheme="majorHAnsi" w:eastAsia="Times New Roman" w:hAnsiTheme="majorHAnsi" w:cstheme="majorHAnsi"/>
          <w:color w:val="000000"/>
        </w:rPr>
        <w:t xml:space="preserve">Expressed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milk stored in the </w:t>
      </w:r>
      <w:r w:rsidR="007C25B5" w:rsidRPr="00080356">
        <w:rPr>
          <w:rFonts w:asciiTheme="majorHAnsi" w:eastAsia="Times New Roman" w:hAnsiTheme="majorHAnsi" w:cstheme="majorHAnsi"/>
          <w:color w:val="000000"/>
        </w:rPr>
        <w:t xml:space="preserve">employee </w:t>
      </w:r>
      <w:r w:rsidR="00440F79" w:rsidRPr="00080356">
        <w:rPr>
          <w:rFonts w:asciiTheme="majorHAnsi" w:eastAsia="Times New Roman" w:hAnsiTheme="majorHAnsi" w:cstheme="majorHAnsi"/>
          <w:color w:val="000000"/>
        </w:rPr>
        <w:t xml:space="preserve">shared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 xml:space="preserve">refrigerator </w:t>
      </w:r>
      <w:r w:rsidR="007C25B5" w:rsidRPr="00080356">
        <w:rPr>
          <w:rFonts w:asciiTheme="majorHAnsi" w:eastAsia="Times New Roman" w:hAnsiTheme="majorHAnsi" w:cstheme="majorHAnsi"/>
          <w:color w:val="000000"/>
        </w:rPr>
        <w:t xml:space="preserve">must </w:t>
      </w:r>
      <w:r w:rsidR="00CE2EB4" w:rsidRPr="00080356">
        <w:rPr>
          <w:rFonts w:asciiTheme="majorHAnsi" w:eastAsia="Times New Roman" w:hAnsiTheme="majorHAnsi" w:cstheme="majorHAnsi"/>
          <w:color w:val="000000"/>
        </w:rPr>
        <w:t>be clea</w:t>
      </w:r>
      <w:r w:rsidR="00E7304A" w:rsidRPr="00080356">
        <w:rPr>
          <w:rFonts w:asciiTheme="majorHAnsi" w:eastAsia="Times New Roman" w:hAnsiTheme="majorHAnsi" w:cstheme="majorHAnsi"/>
          <w:color w:val="000000"/>
        </w:rPr>
        <w:t>rly labeled with name and date.</w:t>
      </w:r>
      <w:r w:rsidR="00080356">
        <w:rPr>
          <w:rFonts w:asciiTheme="majorHAnsi" w:eastAsia="Times New Roman" w:hAnsiTheme="majorHAnsi" w:cstheme="majorHAnsi"/>
          <w:color w:val="000000"/>
        </w:rPr>
        <w:t xml:space="preserve"> </w:t>
      </w:r>
      <w:r w:rsidR="00440F79">
        <w:rPr>
          <w:rFonts w:asciiTheme="majorHAnsi" w:eastAsia="Times New Roman" w:hAnsiTheme="majorHAnsi" w:cstheme="majorHAnsi"/>
          <w:color w:val="000000"/>
        </w:rPr>
        <w:t xml:space="preserve">Employees using </w:t>
      </w:r>
      <w:r w:rsidR="00CE2EB4" w:rsidRPr="005E075C">
        <w:rPr>
          <w:rFonts w:asciiTheme="majorHAnsi" w:eastAsia="Times New Roman" w:hAnsiTheme="majorHAnsi" w:cstheme="majorHAnsi"/>
          <w:color w:val="000000"/>
        </w:rPr>
        <w:t xml:space="preserve">the refrigerator </w:t>
      </w:r>
      <w:r w:rsidR="00440F79">
        <w:rPr>
          <w:rFonts w:asciiTheme="majorHAnsi" w:eastAsia="Times New Roman" w:hAnsiTheme="majorHAnsi" w:cstheme="majorHAnsi"/>
          <w:color w:val="000000"/>
        </w:rPr>
        <w:t>will</w:t>
      </w:r>
      <w:r w:rsidR="00CE2EB4" w:rsidRPr="005E075C">
        <w:rPr>
          <w:rFonts w:asciiTheme="majorHAnsi" w:eastAsia="Times New Roman" w:hAnsiTheme="majorHAnsi" w:cstheme="majorHAnsi"/>
          <w:color w:val="000000"/>
        </w:rPr>
        <w:t xml:space="preserve"> be responsible for keeping it clean</w:t>
      </w:r>
      <w:r w:rsidR="00440F79">
        <w:rPr>
          <w:rFonts w:asciiTheme="majorHAnsi" w:eastAsia="Times New Roman" w:hAnsiTheme="majorHAnsi" w:cstheme="majorHAnsi"/>
          <w:color w:val="000000"/>
        </w:rPr>
        <w:t>.</w:t>
      </w:r>
    </w:p>
    <w:p w14:paraId="58783C09" w14:textId="77777777" w:rsidR="00BB3BA4" w:rsidRDefault="00BB3BA4" w:rsidP="005B3122">
      <w:pPr>
        <w:keepNext/>
        <w:keepLines/>
        <w:widowControl w:val="0"/>
        <w:spacing w:after="0" w:line="260" w:lineRule="auto"/>
        <w:rPr>
          <w:rFonts w:asciiTheme="majorHAnsi" w:eastAsia="Arial" w:hAnsiTheme="majorHAnsi" w:cstheme="majorHAnsi"/>
          <w:b/>
          <w:color w:val="0070C0"/>
          <w:sz w:val="24"/>
          <w:szCs w:val="24"/>
        </w:rPr>
      </w:pPr>
    </w:p>
    <w:p w14:paraId="65F649A0" w14:textId="41225B4B" w:rsidR="005B3122" w:rsidRPr="00276A3C" w:rsidRDefault="005E075C" w:rsidP="005B3122">
      <w:pPr>
        <w:keepNext/>
        <w:keepLines/>
        <w:widowControl w:val="0"/>
        <w:spacing w:after="0" w:line="260" w:lineRule="auto"/>
        <w:rPr>
          <w:rFonts w:asciiTheme="majorHAnsi" w:eastAsia="Arial" w:hAnsiTheme="majorHAnsi" w:cstheme="majorHAnsi"/>
          <w:b/>
          <w:color w:val="1D7675"/>
          <w:sz w:val="24"/>
          <w:szCs w:val="24"/>
        </w:rPr>
      </w:pPr>
      <w:r w:rsidRPr="005E075C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III. </w:t>
      </w:r>
      <w:r w:rsidR="0036486A" w:rsidRPr="005E075C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RESPONSIBILITY </w:t>
      </w:r>
      <w:r w:rsidR="005B3122" w:rsidRPr="005E075C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 </w:t>
      </w:r>
    </w:p>
    <w:p w14:paraId="6A9E0854" w14:textId="31457FD4" w:rsidR="0036486A" w:rsidRDefault="0036486A" w:rsidP="0059703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E075C">
        <w:rPr>
          <w:rFonts w:asciiTheme="majorHAnsi" w:eastAsia="Times New Roman" w:hAnsiTheme="majorHAnsi" w:cstheme="majorHAnsi"/>
          <w:b/>
          <w:sz w:val="24"/>
          <w:szCs w:val="24"/>
        </w:rPr>
        <w:t>Employee</w:t>
      </w:r>
      <w:r w:rsidR="00080356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Pr="005E075C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5251F06" w14:textId="57AC62FD" w:rsidR="0036486A" w:rsidRPr="005E075C" w:rsidRDefault="0059703C" w:rsidP="0059703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 xml:space="preserve">Communication </w:t>
      </w:r>
    </w:p>
    <w:p w14:paraId="1A4A42E0" w14:textId="01988BAF" w:rsidR="0036486A" w:rsidRPr="00A13612" w:rsidRDefault="0036486A" w:rsidP="00A136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 w:rsidRPr="00440F79">
        <w:rPr>
          <w:rFonts w:asciiTheme="majorHAnsi" w:eastAsia="Times New Roman" w:hAnsiTheme="majorHAnsi" w:cstheme="majorHAnsi"/>
          <w:color w:val="000000"/>
        </w:rPr>
        <w:t xml:space="preserve">Employees who wish to </w:t>
      </w:r>
      <w:r w:rsidR="004979FF">
        <w:rPr>
          <w:rFonts w:asciiTheme="majorHAnsi" w:eastAsia="Times New Roman" w:hAnsiTheme="majorHAnsi" w:cstheme="majorHAnsi"/>
          <w:color w:val="000000"/>
        </w:rPr>
        <w:t xml:space="preserve">request pregnancy accommodations or </w:t>
      </w:r>
      <w:r w:rsidRPr="00440F79">
        <w:rPr>
          <w:rFonts w:asciiTheme="majorHAnsi" w:eastAsia="Times New Roman" w:hAnsiTheme="majorHAnsi" w:cstheme="majorHAnsi"/>
          <w:color w:val="000000"/>
        </w:rPr>
        <w:t>express milk during the work period shall keep supervisors informed of their needs so that appropriate accommodations can be mad</w:t>
      </w:r>
      <w:r w:rsidR="00BB3BA4">
        <w:rPr>
          <w:rFonts w:asciiTheme="majorHAnsi" w:eastAsia="Times New Roman" w:hAnsiTheme="majorHAnsi" w:cstheme="majorHAnsi"/>
          <w:color w:val="000000"/>
        </w:rPr>
        <w:t xml:space="preserve">e to satisfy the needs of </w:t>
      </w:r>
      <w:r w:rsidR="00BB3BA4" w:rsidRPr="004979FF">
        <w:rPr>
          <w:rFonts w:asciiTheme="majorHAnsi" w:eastAsia="Times New Roman" w:hAnsiTheme="majorHAnsi" w:cstheme="majorHAnsi"/>
          <w:color w:val="000000"/>
        </w:rPr>
        <w:t xml:space="preserve">both </w:t>
      </w:r>
      <w:r w:rsidR="004979FF" w:rsidRPr="004979FF">
        <w:rPr>
          <w:rFonts w:asciiTheme="majorHAnsi" w:hAnsiTheme="majorHAnsi" w:cstheme="majorHAnsi"/>
        </w:rPr>
        <w:t>the employer</w:t>
      </w:r>
      <w:r w:rsidR="00BB3BA4" w:rsidRPr="00276A3C">
        <w:rPr>
          <w:rFonts w:asciiTheme="majorHAnsi" w:hAnsiTheme="majorHAnsi" w:cstheme="majorHAnsi"/>
          <w:b/>
        </w:rPr>
        <w:t xml:space="preserve"> </w:t>
      </w:r>
      <w:r w:rsidR="00BB3BA4">
        <w:rPr>
          <w:rFonts w:asciiTheme="majorHAnsi" w:eastAsia="Times New Roman" w:hAnsiTheme="majorHAnsi" w:cstheme="majorHAnsi"/>
          <w:color w:val="000000"/>
        </w:rPr>
        <w:t>an</w:t>
      </w:r>
      <w:r w:rsidRPr="00440F79">
        <w:rPr>
          <w:rFonts w:asciiTheme="majorHAnsi" w:eastAsia="Times New Roman" w:hAnsiTheme="majorHAnsi" w:cstheme="majorHAnsi"/>
          <w:color w:val="000000"/>
        </w:rPr>
        <w:t xml:space="preserve">d the employee. </w:t>
      </w:r>
    </w:p>
    <w:p w14:paraId="27FF18AB" w14:textId="77777777" w:rsidR="00E71178" w:rsidRPr="003B4A59" w:rsidRDefault="00E71178" w:rsidP="009F10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43B1B" w14:textId="2EF03B7D" w:rsidR="0036486A" w:rsidRPr="005E075C" w:rsidRDefault="0036486A" w:rsidP="0059703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b/>
          <w:color w:val="000000"/>
        </w:rPr>
      </w:pPr>
      <w:r w:rsidRPr="005E075C">
        <w:rPr>
          <w:rFonts w:asciiTheme="majorHAnsi" w:eastAsia="Times New Roman" w:hAnsiTheme="majorHAnsi" w:cstheme="majorHAnsi"/>
          <w:b/>
          <w:color w:val="000000"/>
        </w:rPr>
        <w:t xml:space="preserve">Maintenance of Milk Expression Areas </w:t>
      </w:r>
    </w:p>
    <w:p w14:paraId="0D8C4956" w14:textId="77777777" w:rsidR="0036486A" w:rsidRPr="002A6799" w:rsidRDefault="0036486A" w:rsidP="009F10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 w:rsidRPr="002A6799">
        <w:rPr>
          <w:rFonts w:asciiTheme="majorHAnsi" w:eastAsia="Times New Roman" w:hAnsiTheme="majorHAnsi" w:cstheme="majorHAnsi"/>
          <w:color w:val="000000"/>
        </w:rPr>
        <w:t>Breastfeeding employees are responsible for keeping breastfeeding milk expression areas clean. This responsibility extends to both designated milk expression areas, as well as other areas where expressing milk will occur.</w:t>
      </w:r>
    </w:p>
    <w:p w14:paraId="59E62981" w14:textId="77777777" w:rsidR="0036486A" w:rsidRPr="003B4A59" w:rsidRDefault="0036486A" w:rsidP="003648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D31BB8" w14:textId="77777777" w:rsidR="0036486A" w:rsidRPr="00E7304A" w:rsidRDefault="0036486A" w:rsidP="0059703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b/>
          <w:color w:val="000000"/>
        </w:rPr>
      </w:pPr>
      <w:r w:rsidRPr="00E7304A">
        <w:rPr>
          <w:rFonts w:asciiTheme="majorHAnsi" w:eastAsia="Times New Roman" w:hAnsiTheme="majorHAnsi" w:cstheme="majorHAnsi"/>
          <w:b/>
          <w:color w:val="000000"/>
        </w:rPr>
        <w:t xml:space="preserve">Milk Storage </w:t>
      </w:r>
    </w:p>
    <w:p w14:paraId="56DB4439" w14:textId="0D8575A9" w:rsidR="0036486A" w:rsidRPr="002A6799" w:rsidRDefault="0036486A" w:rsidP="009F10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 w:rsidRPr="002A6799">
        <w:rPr>
          <w:rFonts w:asciiTheme="majorHAnsi" w:eastAsia="Times New Roman" w:hAnsiTheme="majorHAnsi" w:cstheme="majorHAnsi"/>
          <w:color w:val="000000"/>
        </w:rPr>
        <w:t>Employee</w:t>
      </w:r>
      <w:r w:rsidR="009E5B18">
        <w:rPr>
          <w:rFonts w:asciiTheme="majorHAnsi" w:eastAsia="Times New Roman" w:hAnsiTheme="majorHAnsi" w:cstheme="majorHAnsi"/>
          <w:color w:val="000000"/>
        </w:rPr>
        <w:t>s are</w:t>
      </w:r>
      <w:r w:rsidRPr="002A6799">
        <w:rPr>
          <w:rFonts w:asciiTheme="majorHAnsi" w:eastAsia="Times New Roman" w:hAnsiTheme="majorHAnsi" w:cstheme="majorHAnsi"/>
          <w:color w:val="000000"/>
        </w:rPr>
        <w:t xml:space="preserve"> responsible for proper storage and labeling of </w:t>
      </w:r>
      <w:r w:rsidR="009E5B18">
        <w:rPr>
          <w:rFonts w:asciiTheme="majorHAnsi" w:eastAsia="Times New Roman" w:hAnsiTheme="majorHAnsi" w:cstheme="majorHAnsi"/>
          <w:color w:val="000000"/>
        </w:rPr>
        <w:t>their</w:t>
      </w:r>
      <w:r w:rsidRPr="002A6799">
        <w:rPr>
          <w:rFonts w:asciiTheme="majorHAnsi" w:eastAsia="Times New Roman" w:hAnsiTheme="majorHAnsi" w:cstheme="majorHAnsi"/>
          <w:color w:val="000000"/>
        </w:rPr>
        <w:t xml:space="preserve"> milk if using an employee shared refrigerator. Employee personal coolers should be stored appropriately. </w:t>
      </w:r>
    </w:p>
    <w:p w14:paraId="27D9AB97" w14:textId="77777777" w:rsidR="0036486A" w:rsidRDefault="0036486A" w:rsidP="00351D5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EF0E156" w14:textId="2F17FC61" w:rsidR="00351D50" w:rsidRPr="00E7304A" w:rsidRDefault="005B3122" w:rsidP="0059703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E7304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Employer</w:t>
      </w:r>
      <w:r w:rsidR="0059703C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</w:p>
    <w:p w14:paraId="47C6DC8C" w14:textId="41E2F932" w:rsidR="00E41B80" w:rsidRPr="00E7304A" w:rsidRDefault="00E41B80" w:rsidP="0059703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b/>
          <w:color w:val="000000"/>
        </w:rPr>
      </w:pPr>
      <w:r w:rsidRPr="00E7304A">
        <w:rPr>
          <w:rFonts w:asciiTheme="majorHAnsi" w:eastAsia="Times New Roman" w:hAnsiTheme="majorHAnsi" w:cstheme="majorHAnsi"/>
          <w:b/>
          <w:color w:val="000000"/>
        </w:rPr>
        <w:t>Communicatio</w:t>
      </w:r>
      <w:r w:rsidR="0079605B" w:rsidRPr="00E7304A">
        <w:rPr>
          <w:rFonts w:asciiTheme="majorHAnsi" w:eastAsia="Times New Roman" w:hAnsiTheme="majorHAnsi" w:cstheme="majorHAnsi"/>
          <w:b/>
          <w:color w:val="000000"/>
        </w:rPr>
        <w:t>n</w:t>
      </w:r>
    </w:p>
    <w:p w14:paraId="41B5C5D0" w14:textId="09D6E897" w:rsidR="0079605B" w:rsidRPr="002A6799" w:rsidRDefault="00867CDC" w:rsidP="009F10B6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867CDC">
        <w:rPr>
          <w:rFonts w:asciiTheme="majorHAnsi" w:hAnsiTheme="majorHAnsi" w:cstheme="majorHAnsi"/>
          <w:bCs/>
        </w:rPr>
        <w:t>Th</w:t>
      </w:r>
      <w:r w:rsidR="004979FF">
        <w:rPr>
          <w:rFonts w:asciiTheme="majorHAnsi" w:hAnsiTheme="majorHAnsi" w:cstheme="majorHAnsi"/>
          <w:bCs/>
        </w:rPr>
        <w:t>e</w:t>
      </w:r>
      <w:r w:rsidR="004979FF">
        <w:rPr>
          <w:rFonts w:asciiTheme="majorHAnsi" w:eastAsia="Times New Roman" w:hAnsiTheme="majorHAnsi" w:cstheme="majorHAnsi"/>
          <w:color w:val="000000"/>
        </w:rPr>
        <w:t xml:space="preserve"> </w:t>
      </w:r>
      <w:r w:rsidR="004979FF" w:rsidRPr="00867CDC">
        <w:rPr>
          <w:rFonts w:asciiTheme="majorHAnsi" w:eastAsia="Times New Roman" w:hAnsiTheme="majorHAnsi" w:cstheme="majorHAnsi"/>
          <w:bCs/>
          <w:i/>
          <w:iCs/>
          <w:color w:val="000000"/>
        </w:rPr>
        <w:t>Supporting Pregnant and Breastfeeding Employees</w:t>
      </w:r>
      <w:r w:rsidR="004979FF">
        <w:rPr>
          <w:rFonts w:asciiTheme="majorHAnsi" w:eastAsia="Times New Roman" w:hAnsiTheme="majorHAnsi" w:cstheme="majorHAnsi"/>
          <w:color w:val="000000"/>
        </w:rPr>
        <w:t xml:space="preserve"> </w:t>
      </w:r>
      <w:r w:rsidR="004979FF" w:rsidRPr="009C0C35">
        <w:rPr>
          <w:rFonts w:asciiTheme="majorHAnsi" w:eastAsia="Times New Roman" w:hAnsiTheme="majorHAnsi" w:cstheme="majorHAnsi"/>
          <w:i/>
          <w:iCs/>
          <w:color w:val="000000"/>
        </w:rPr>
        <w:t>Policy</w:t>
      </w:r>
      <w:r w:rsidR="0079605B" w:rsidRPr="002A6799">
        <w:rPr>
          <w:rFonts w:asciiTheme="majorHAnsi" w:eastAsia="Times New Roman" w:hAnsiTheme="majorHAnsi" w:cstheme="majorHAnsi"/>
          <w:color w:val="000000"/>
        </w:rPr>
        <w:t xml:space="preserve"> will be communicated to all staff. New employee orientation will include information about </w:t>
      </w:r>
      <w:r>
        <w:rPr>
          <w:rFonts w:asciiTheme="majorHAnsi" w:eastAsia="Times New Roman" w:hAnsiTheme="majorHAnsi" w:cstheme="majorHAnsi"/>
          <w:color w:val="000000"/>
        </w:rPr>
        <w:t>this</w:t>
      </w:r>
      <w:r w:rsidR="0079605B" w:rsidRPr="002A6799">
        <w:rPr>
          <w:rFonts w:asciiTheme="majorHAnsi" w:eastAsia="Times New Roman" w:hAnsiTheme="majorHAnsi" w:cstheme="majorHAnsi"/>
          <w:color w:val="000000"/>
        </w:rPr>
        <w:t xml:space="preserve"> policy</w:t>
      </w:r>
      <w:r>
        <w:rPr>
          <w:rFonts w:asciiTheme="majorHAnsi" w:eastAsia="Times New Roman" w:hAnsiTheme="majorHAnsi" w:cstheme="majorHAnsi"/>
          <w:color w:val="000000"/>
        </w:rPr>
        <w:t xml:space="preserve"> as well</w:t>
      </w:r>
      <w:r w:rsidR="0079605B" w:rsidRPr="002A6799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7572870A" w14:textId="77777777" w:rsidR="0079605B" w:rsidRPr="0079605B" w:rsidRDefault="0079605B" w:rsidP="009F10B6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4418B" w14:textId="01699EAF" w:rsidR="00E41B80" w:rsidRPr="00E7304A" w:rsidRDefault="00E41B80" w:rsidP="0059703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b/>
          <w:color w:val="000000"/>
        </w:rPr>
      </w:pPr>
      <w:r w:rsidRPr="00E7304A">
        <w:rPr>
          <w:rFonts w:asciiTheme="majorHAnsi" w:eastAsia="Times New Roman" w:hAnsiTheme="majorHAnsi" w:cstheme="majorHAnsi"/>
          <w:b/>
          <w:color w:val="000000"/>
        </w:rPr>
        <w:t xml:space="preserve">Staff Support </w:t>
      </w:r>
    </w:p>
    <w:p w14:paraId="5BF372AC" w14:textId="1A439324" w:rsidR="00E41B80" w:rsidRDefault="00E41B80" w:rsidP="009F10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 w:rsidRPr="002A6799">
        <w:rPr>
          <w:rFonts w:asciiTheme="majorHAnsi" w:eastAsia="Times New Roman" w:hAnsiTheme="majorHAnsi" w:cstheme="majorHAnsi"/>
          <w:color w:val="000000"/>
        </w:rPr>
        <w:t xml:space="preserve">Supervisors are responsible for alerting pregnant and breastfeeding employees about the </w:t>
      </w:r>
      <w:r w:rsidR="00867CDC" w:rsidRPr="00867CDC">
        <w:rPr>
          <w:rFonts w:asciiTheme="majorHAnsi" w:eastAsia="Times New Roman" w:hAnsiTheme="majorHAnsi" w:cstheme="majorHAnsi"/>
          <w:bCs/>
          <w:i/>
          <w:iCs/>
          <w:color w:val="000000"/>
        </w:rPr>
        <w:t>Supporting Pregnant and B</w:t>
      </w:r>
      <w:r w:rsidR="007C25B5" w:rsidRPr="00867CDC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reastfeeding </w:t>
      </w:r>
      <w:r w:rsidR="00867CDC" w:rsidRPr="00867CDC">
        <w:rPr>
          <w:rFonts w:asciiTheme="majorHAnsi" w:eastAsia="Times New Roman" w:hAnsiTheme="majorHAnsi" w:cstheme="majorHAnsi"/>
          <w:bCs/>
          <w:i/>
          <w:iCs/>
          <w:color w:val="000000"/>
        </w:rPr>
        <w:t>Employees</w:t>
      </w:r>
      <w:r w:rsidR="009C0C35">
        <w:rPr>
          <w:rFonts w:asciiTheme="majorHAnsi" w:eastAsia="Times New Roman" w:hAnsiTheme="majorHAnsi" w:cstheme="majorHAnsi"/>
          <w:color w:val="000000"/>
        </w:rPr>
        <w:t xml:space="preserve"> </w:t>
      </w:r>
      <w:r w:rsidR="009C0C35" w:rsidRPr="009C0C35">
        <w:rPr>
          <w:rFonts w:asciiTheme="majorHAnsi" w:eastAsia="Times New Roman" w:hAnsiTheme="majorHAnsi" w:cstheme="majorHAnsi"/>
          <w:i/>
          <w:iCs/>
          <w:color w:val="000000"/>
        </w:rPr>
        <w:t>Policy</w:t>
      </w:r>
      <w:r w:rsidR="007C25B5" w:rsidRPr="002A6799">
        <w:rPr>
          <w:rFonts w:asciiTheme="majorHAnsi" w:eastAsia="Times New Roman" w:hAnsiTheme="majorHAnsi" w:cstheme="majorHAnsi"/>
          <w:color w:val="000000"/>
        </w:rPr>
        <w:t xml:space="preserve"> and for negotiating p</w:t>
      </w:r>
      <w:r w:rsidRPr="002A6799">
        <w:rPr>
          <w:rFonts w:asciiTheme="majorHAnsi" w:eastAsia="Times New Roman" w:hAnsiTheme="majorHAnsi" w:cstheme="majorHAnsi"/>
          <w:color w:val="000000"/>
        </w:rPr>
        <w:t xml:space="preserve">ractices that will help facilitate each employee’s infant feeding goals. It is expected that all employees will assist in providing a positive atmosphere of support for breastfeeding employees. </w:t>
      </w:r>
    </w:p>
    <w:p w14:paraId="4FBE6D15" w14:textId="10D676CA" w:rsidR="00987D23" w:rsidRDefault="00987D23" w:rsidP="009F10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</w:p>
    <w:p w14:paraId="0E97CAF3" w14:textId="5A91554B" w:rsidR="00987D23" w:rsidRDefault="00987D23" w:rsidP="00987D2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987D2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Visitors/Patients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</w:p>
    <w:p w14:paraId="2DF5F354" w14:textId="77777777" w:rsidR="00987D23" w:rsidRPr="00987D23" w:rsidRDefault="00987D23" w:rsidP="00987D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987D23">
        <w:rPr>
          <w:rFonts w:asciiTheme="majorHAnsi" w:eastAsia="Times New Roman" w:hAnsiTheme="majorHAnsi" w:cstheme="majorHAnsi"/>
          <w:b/>
          <w:color w:val="000000"/>
        </w:rPr>
        <w:t>Support</w:t>
      </w:r>
    </w:p>
    <w:p w14:paraId="0D37CA57" w14:textId="10F057DE" w:rsidR="00987D23" w:rsidRPr="00987D23" w:rsidRDefault="00987D23" w:rsidP="00987D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t xml:space="preserve">Our business/organization agrees to support breastfeeding </w:t>
      </w:r>
      <w:r w:rsidR="004979FF">
        <w:rPr>
          <w:rFonts w:asciiTheme="majorHAnsi" w:eastAsia="Times New Roman" w:hAnsiTheme="majorHAnsi" w:cstheme="majorHAnsi"/>
          <w:color w:val="000000"/>
        </w:rPr>
        <w:t>visitors, customers, or patients</w:t>
      </w:r>
      <w:r w:rsidRPr="00987D23">
        <w:rPr>
          <w:rFonts w:asciiTheme="majorHAnsi" w:eastAsia="Times New Roman" w:hAnsiTheme="majorHAnsi" w:cstheme="majorHAnsi"/>
          <w:color w:val="000000"/>
        </w:rPr>
        <w:t>.  We commit to these actions:</w:t>
      </w:r>
    </w:p>
    <w:p w14:paraId="0ECE5EA1" w14:textId="7CCC7115" w:rsidR="00987D23" w:rsidRPr="00987D23" w:rsidRDefault="00987D23" w:rsidP="00987D23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t xml:space="preserve">Provide a comfortable, supportive environment for </w:t>
      </w:r>
      <w:r w:rsidR="009E5B18">
        <w:rPr>
          <w:rFonts w:asciiTheme="majorHAnsi" w:eastAsia="Times New Roman" w:hAnsiTheme="majorHAnsi" w:cstheme="majorHAnsi"/>
          <w:color w:val="000000"/>
        </w:rPr>
        <w:t>breastfeeding persons</w:t>
      </w:r>
      <w:r w:rsidRPr="00987D23">
        <w:rPr>
          <w:rFonts w:asciiTheme="majorHAnsi" w:eastAsia="Times New Roman" w:hAnsiTheme="majorHAnsi" w:cstheme="majorHAnsi"/>
          <w:color w:val="000000"/>
        </w:rPr>
        <w:t xml:space="preserve"> in our establishment</w:t>
      </w:r>
    </w:p>
    <w:p w14:paraId="1E10F9F7" w14:textId="41421EF5" w:rsidR="00987D23" w:rsidRPr="00987D23" w:rsidRDefault="00987D23" w:rsidP="00987D23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t>Ensure that all staff members are aware of th</w:t>
      </w:r>
      <w:r w:rsidR="004979FF">
        <w:rPr>
          <w:rFonts w:asciiTheme="majorHAnsi" w:eastAsia="Times New Roman" w:hAnsiTheme="majorHAnsi" w:cstheme="majorHAnsi"/>
          <w:color w:val="000000"/>
        </w:rPr>
        <w:t>is pledge of support</w:t>
      </w:r>
    </w:p>
    <w:p w14:paraId="0C524A68" w14:textId="6F0210DA" w:rsidR="00987D23" w:rsidRPr="00987D23" w:rsidRDefault="00987D23" w:rsidP="00987D23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t xml:space="preserve">Display </w:t>
      </w:r>
      <w:r w:rsidRPr="004979FF">
        <w:rPr>
          <w:rFonts w:asciiTheme="majorHAnsi" w:eastAsia="Times New Roman" w:hAnsiTheme="majorHAnsi" w:cstheme="majorHAnsi"/>
          <w:color w:val="000000"/>
          <w:u w:val="single"/>
        </w:rPr>
        <w:t>Breastfeeding Welcome Here</w:t>
      </w:r>
      <w:r w:rsidRPr="00987D23">
        <w:rPr>
          <w:rFonts w:asciiTheme="majorHAnsi" w:eastAsia="Times New Roman" w:hAnsiTheme="majorHAnsi" w:cstheme="majorHAnsi"/>
          <w:color w:val="000000"/>
        </w:rPr>
        <w:t xml:space="preserve"> signage in a highly visible place</w:t>
      </w:r>
    </w:p>
    <w:p w14:paraId="52F6BF55" w14:textId="77777777" w:rsidR="00E71178" w:rsidRDefault="00987D23" w:rsidP="00E7117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</w:rPr>
      </w:pPr>
      <w:r w:rsidRPr="00E71178">
        <w:rPr>
          <w:rFonts w:asciiTheme="majorHAnsi" w:eastAsia="Times New Roman" w:hAnsiTheme="majorHAnsi" w:cstheme="majorHAnsi"/>
          <w:color w:val="000000"/>
        </w:rPr>
        <w:t xml:space="preserve">We will not: </w:t>
      </w:r>
    </w:p>
    <w:p w14:paraId="4A60156D" w14:textId="1F83FB2D" w:rsidR="00987D23" w:rsidRPr="00E71178" w:rsidRDefault="00987D23" w:rsidP="00E711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E71178">
        <w:rPr>
          <w:rFonts w:asciiTheme="majorHAnsi" w:eastAsia="Times New Roman" w:hAnsiTheme="majorHAnsi" w:cstheme="majorHAnsi"/>
          <w:color w:val="000000"/>
        </w:rPr>
        <w:t xml:space="preserve">Ask breastfeeding </w:t>
      </w:r>
      <w:r w:rsidR="009E5B18">
        <w:rPr>
          <w:rFonts w:asciiTheme="majorHAnsi" w:eastAsia="Times New Roman" w:hAnsiTheme="majorHAnsi" w:cstheme="majorHAnsi"/>
          <w:color w:val="000000"/>
        </w:rPr>
        <w:t>persons</w:t>
      </w:r>
      <w:r w:rsidRPr="00E71178">
        <w:rPr>
          <w:rFonts w:asciiTheme="majorHAnsi" w:eastAsia="Times New Roman" w:hAnsiTheme="majorHAnsi" w:cstheme="majorHAnsi"/>
          <w:color w:val="000000"/>
        </w:rPr>
        <w:t xml:space="preserve"> to leave the establishment to nurse</w:t>
      </w:r>
    </w:p>
    <w:p w14:paraId="6322C259" w14:textId="6E5D0F4E" w:rsidR="00987D23" w:rsidRPr="00987D23" w:rsidRDefault="00987D23" w:rsidP="00987D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t xml:space="preserve">Ask breastfeeding </w:t>
      </w:r>
      <w:r w:rsidR="009E5B18">
        <w:rPr>
          <w:rFonts w:asciiTheme="majorHAnsi" w:eastAsia="Times New Roman" w:hAnsiTheme="majorHAnsi" w:cstheme="majorHAnsi"/>
          <w:color w:val="000000"/>
        </w:rPr>
        <w:t>persons</w:t>
      </w:r>
      <w:r w:rsidRPr="00987D23">
        <w:rPr>
          <w:rFonts w:asciiTheme="majorHAnsi" w:eastAsia="Times New Roman" w:hAnsiTheme="majorHAnsi" w:cstheme="majorHAnsi"/>
          <w:color w:val="000000"/>
        </w:rPr>
        <w:t xml:space="preserve"> to go to the restroom or a different area</w:t>
      </w:r>
    </w:p>
    <w:p w14:paraId="4786C2AC" w14:textId="16C6B779" w:rsidR="00987D23" w:rsidRPr="00987D23" w:rsidRDefault="00987D23" w:rsidP="00987D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987D23">
        <w:rPr>
          <w:rFonts w:asciiTheme="majorHAnsi" w:eastAsia="Times New Roman" w:hAnsiTheme="majorHAnsi" w:cstheme="majorHAnsi"/>
          <w:color w:val="000000"/>
        </w:rPr>
        <w:lastRenderedPageBreak/>
        <w:t xml:space="preserve">Ask a breastfeeding </w:t>
      </w:r>
      <w:r w:rsidR="009E5B18">
        <w:rPr>
          <w:rFonts w:asciiTheme="majorHAnsi" w:eastAsia="Times New Roman" w:hAnsiTheme="majorHAnsi" w:cstheme="majorHAnsi"/>
          <w:color w:val="000000"/>
        </w:rPr>
        <w:t>person</w:t>
      </w:r>
      <w:r w:rsidRPr="00987D23">
        <w:rPr>
          <w:rFonts w:asciiTheme="majorHAnsi" w:eastAsia="Times New Roman" w:hAnsiTheme="majorHAnsi" w:cstheme="majorHAnsi"/>
          <w:color w:val="000000"/>
        </w:rPr>
        <w:t xml:space="preserve"> to cover-up or nurse discreetly</w:t>
      </w:r>
    </w:p>
    <w:p w14:paraId="14820055" w14:textId="77777777" w:rsidR="00987D23" w:rsidRPr="00987D23" w:rsidRDefault="00987D23" w:rsidP="00987D2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8421DC4" w14:textId="78168983" w:rsidR="0036486A" w:rsidRPr="00276A3C" w:rsidRDefault="00E7304A" w:rsidP="0036486A">
      <w:pPr>
        <w:widowControl w:val="0"/>
        <w:spacing w:after="0" w:line="260" w:lineRule="auto"/>
        <w:ind w:right="58"/>
        <w:jc w:val="both"/>
        <w:rPr>
          <w:rFonts w:asciiTheme="majorHAnsi" w:eastAsia="Arial" w:hAnsiTheme="majorHAnsi" w:cstheme="majorHAnsi"/>
          <w:color w:val="232A2F"/>
          <w:sz w:val="24"/>
          <w:szCs w:val="24"/>
        </w:rPr>
      </w:pPr>
      <w:r w:rsidRPr="00E7304A">
        <w:rPr>
          <w:rFonts w:asciiTheme="majorHAnsi" w:eastAsia="Arial" w:hAnsiTheme="majorHAnsi" w:cstheme="majorHAnsi"/>
          <w:b/>
          <w:color w:val="0070C0"/>
          <w:sz w:val="24"/>
          <w:szCs w:val="24"/>
        </w:rPr>
        <w:t>IV.</w:t>
      </w:r>
      <w:r w:rsidR="0036486A" w:rsidRPr="00E7304A">
        <w:rPr>
          <w:rFonts w:asciiTheme="majorHAnsi" w:eastAsia="Arial" w:hAnsiTheme="majorHAnsi" w:cstheme="majorHAnsi"/>
          <w:b/>
          <w:color w:val="0070C0"/>
          <w:sz w:val="24"/>
          <w:szCs w:val="24"/>
        </w:rPr>
        <w:t xml:space="preserve">  C</w:t>
      </w:r>
      <w:r w:rsidR="00B64ED9">
        <w:rPr>
          <w:rFonts w:asciiTheme="majorHAnsi" w:eastAsia="Arial" w:hAnsiTheme="majorHAnsi" w:cstheme="majorHAnsi"/>
          <w:b/>
          <w:color w:val="0070C0"/>
          <w:sz w:val="24"/>
          <w:szCs w:val="24"/>
        </w:rPr>
        <w:t>OMPLIANCE</w:t>
      </w:r>
    </w:p>
    <w:p w14:paraId="1B7CE4E3" w14:textId="4D7E6A74" w:rsidR="0036486A" w:rsidRPr="00276A3C" w:rsidRDefault="0036486A" w:rsidP="0036486A">
      <w:pPr>
        <w:widowControl w:val="0"/>
        <w:spacing w:after="0" w:line="260" w:lineRule="auto"/>
        <w:ind w:right="58"/>
        <w:jc w:val="both"/>
        <w:rPr>
          <w:rFonts w:asciiTheme="majorHAnsi" w:eastAsia="Arial" w:hAnsiTheme="majorHAnsi" w:cstheme="majorHAnsi"/>
          <w:color w:val="232A2F"/>
        </w:rPr>
      </w:pPr>
      <w:r w:rsidRPr="00276A3C">
        <w:rPr>
          <w:rFonts w:asciiTheme="majorHAnsi" w:eastAsia="Arial" w:hAnsiTheme="majorHAnsi" w:cstheme="majorHAnsi"/>
          <w:color w:val="232A2F"/>
        </w:rPr>
        <w:t xml:space="preserve">It is the responsibility of </w:t>
      </w:r>
      <w:r w:rsidR="009C0C35">
        <w:rPr>
          <w:rFonts w:asciiTheme="majorHAnsi" w:eastAsia="Arial" w:hAnsiTheme="majorHAnsi" w:cstheme="majorHAnsi"/>
          <w:color w:val="232A2F"/>
        </w:rPr>
        <w:t xml:space="preserve">_________________________ </w:t>
      </w:r>
      <w:r w:rsidR="004979FF" w:rsidRPr="004979FF">
        <w:rPr>
          <w:rFonts w:asciiTheme="majorHAnsi" w:eastAsia="Arial" w:hAnsiTheme="majorHAnsi" w:cstheme="majorHAnsi"/>
          <w:b/>
          <w:bCs/>
          <w:color w:val="232A2F"/>
        </w:rPr>
        <w:t>[Name or Position]</w:t>
      </w:r>
      <w:r w:rsidR="004979FF">
        <w:rPr>
          <w:rFonts w:asciiTheme="majorHAnsi" w:eastAsia="Arial" w:hAnsiTheme="majorHAnsi" w:cstheme="majorHAnsi"/>
          <w:color w:val="232A2F"/>
        </w:rPr>
        <w:t xml:space="preserve"> </w:t>
      </w:r>
      <w:r w:rsidRPr="00276A3C">
        <w:rPr>
          <w:rFonts w:asciiTheme="majorHAnsi" w:eastAsia="Arial" w:hAnsiTheme="majorHAnsi" w:cstheme="majorHAnsi"/>
          <w:color w:val="232A2F"/>
        </w:rPr>
        <w:t xml:space="preserve">to ensure implementation and administration of the </w:t>
      </w:r>
      <w:r w:rsidR="009C0C35" w:rsidRPr="00867CDC">
        <w:rPr>
          <w:rFonts w:asciiTheme="majorHAnsi" w:eastAsia="Times New Roman" w:hAnsiTheme="majorHAnsi" w:cstheme="majorHAnsi"/>
          <w:bCs/>
          <w:i/>
          <w:iCs/>
          <w:color w:val="000000"/>
        </w:rPr>
        <w:t>Supporting Pregnant and Breastfeeding Employees</w:t>
      </w:r>
      <w:r w:rsidR="009C0C35">
        <w:rPr>
          <w:rFonts w:asciiTheme="majorHAnsi" w:eastAsia="Times New Roman" w:hAnsiTheme="majorHAnsi" w:cstheme="majorHAnsi"/>
          <w:bCs/>
          <w:i/>
          <w:iCs/>
          <w:color w:val="000000"/>
        </w:rPr>
        <w:t xml:space="preserve"> Policy</w:t>
      </w:r>
      <w:r w:rsidR="009F10B6">
        <w:rPr>
          <w:rFonts w:asciiTheme="majorHAnsi" w:eastAsia="Arial" w:hAnsiTheme="majorHAnsi" w:cstheme="majorHAnsi"/>
          <w:color w:val="232A2F"/>
        </w:rPr>
        <w:t>.</w:t>
      </w:r>
      <w:r w:rsidRPr="00276A3C">
        <w:rPr>
          <w:rFonts w:asciiTheme="majorHAnsi" w:eastAsia="Arial" w:hAnsiTheme="majorHAnsi" w:cstheme="majorHAnsi"/>
          <w:color w:val="232A2F"/>
        </w:rPr>
        <w:t xml:space="preserve"> The responsible party will monitor compliance with the adopted guidelines to ensure adher</w:t>
      </w:r>
      <w:r>
        <w:rPr>
          <w:rFonts w:asciiTheme="majorHAnsi" w:eastAsia="Arial" w:hAnsiTheme="majorHAnsi" w:cstheme="majorHAnsi"/>
          <w:color w:val="232A2F"/>
        </w:rPr>
        <w:t>ence</w:t>
      </w:r>
      <w:r w:rsidRPr="00276A3C">
        <w:rPr>
          <w:rFonts w:asciiTheme="majorHAnsi" w:eastAsia="Arial" w:hAnsiTheme="majorHAnsi" w:cstheme="majorHAnsi"/>
          <w:color w:val="232A2F"/>
        </w:rPr>
        <w:t xml:space="preserve"> to the requirements outlined in this policy. </w:t>
      </w:r>
    </w:p>
    <w:p w14:paraId="00000020" w14:textId="77777777" w:rsidR="0034373D" w:rsidRPr="00276A3C" w:rsidRDefault="0034373D">
      <w:pPr>
        <w:widowControl w:val="0"/>
        <w:spacing w:after="0" w:line="260" w:lineRule="auto"/>
        <w:ind w:right="58"/>
        <w:jc w:val="both"/>
        <w:rPr>
          <w:rFonts w:asciiTheme="majorHAnsi" w:eastAsia="Arial" w:hAnsiTheme="majorHAnsi" w:cstheme="majorHAnsi"/>
          <w:color w:val="232A2F"/>
          <w:sz w:val="16"/>
          <w:szCs w:val="16"/>
        </w:rPr>
      </w:pPr>
    </w:p>
    <w:p w14:paraId="07E4E1B6" w14:textId="7A26E34F" w:rsidR="0036486A" w:rsidRPr="0036486A" w:rsidRDefault="00E7304A" w:rsidP="009F10B6">
      <w:pPr>
        <w:spacing w:after="0" w:line="259" w:lineRule="auto"/>
        <w:jc w:val="both"/>
        <w:rPr>
          <w:rFonts w:cs="Times New Roman"/>
          <w:b/>
          <w:bCs/>
          <w:color w:val="0070C0"/>
          <w:sz w:val="24"/>
          <w:szCs w:val="24"/>
        </w:rPr>
      </w:pPr>
      <w:r w:rsidRPr="00E7304A">
        <w:rPr>
          <w:rFonts w:cs="Times New Roman"/>
          <w:b/>
          <w:bCs/>
          <w:color w:val="0070C0"/>
          <w:sz w:val="24"/>
          <w:szCs w:val="24"/>
        </w:rPr>
        <w:t xml:space="preserve">V. </w:t>
      </w:r>
      <w:r w:rsidR="0036486A" w:rsidRPr="0036486A">
        <w:rPr>
          <w:rFonts w:cs="Times New Roman"/>
          <w:b/>
          <w:bCs/>
          <w:color w:val="0070C0"/>
          <w:sz w:val="24"/>
          <w:szCs w:val="24"/>
        </w:rPr>
        <w:t>EFFECTIVE DATE</w:t>
      </w:r>
    </w:p>
    <w:p w14:paraId="72B3B205" w14:textId="426408A0" w:rsidR="0036486A" w:rsidRDefault="0036486A" w:rsidP="009F10B6">
      <w:pPr>
        <w:spacing w:after="0" w:line="259" w:lineRule="auto"/>
        <w:jc w:val="both"/>
        <w:rPr>
          <w:rFonts w:cs="Times New Roman"/>
        </w:rPr>
      </w:pPr>
      <w:r w:rsidRPr="0036486A">
        <w:rPr>
          <w:rFonts w:cs="Times New Roman"/>
        </w:rPr>
        <w:t xml:space="preserve">The effective date of this policy is </w:t>
      </w:r>
      <w:r w:rsidR="00E71178" w:rsidRPr="00E71178">
        <w:rPr>
          <w:rFonts w:cs="Times New Roman"/>
          <w:b/>
        </w:rPr>
        <w:t>_______________________.</w:t>
      </w:r>
      <w:r w:rsidRPr="00E71178">
        <w:rPr>
          <w:rFonts w:cs="Times New Roman"/>
          <w:b/>
        </w:rPr>
        <w:t xml:space="preserve">  </w:t>
      </w:r>
    </w:p>
    <w:p w14:paraId="6B3BA107" w14:textId="77777777" w:rsidR="009F10B6" w:rsidRPr="0036486A" w:rsidRDefault="009F10B6" w:rsidP="009F10B6">
      <w:pPr>
        <w:spacing w:after="0" w:line="259" w:lineRule="auto"/>
        <w:jc w:val="both"/>
        <w:rPr>
          <w:rFonts w:cs="Times New Roman"/>
        </w:rPr>
      </w:pPr>
    </w:p>
    <w:p w14:paraId="00000026" w14:textId="3C232E40" w:rsidR="0034373D" w:rsidRDefault="00D16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Signature:__________________</w:t>
      </w:r>
      <w:r w:rsidR="00ED6171"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___________________________</w:t>
      </w:r>
      <w:r w:rsid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__</w:t>
      </w:r>
      <w:r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</w:t>
      </w:r>
      <w:r w:rsid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____</w:t>
      </w:r>
      <w:r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Date:_____________</w:t>
      </w:r>
      <w:r w:rsidR="00ED6171"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_____</w:t>
      </w:r>
      <w:r w:rsidR="00511CB3" w:rsidRPr="00276A3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___</w:t>
      </w:r>
      <w:r w:rsidR="00080356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_</w:t>
      </w:r>
    </w:p>
    <w:p w14:paraId="2CB228AA" w14:textId="7BB3D400" w:rsidR="00080356" w:rsidRDefault="00080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CD9015B" w14:textId="17DEAF32" w:rsidR="00080356" w:rsidRPr="00276A3C" w:rsidRDefault="00080356" w:rsidP="009F10B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080356">
        <w:rPr>
          <w:b/>
          <w:sz w:val="24"/>
          <w:szCs w:val="24"/>
        </w:rPr>
        <w:t>Title:______________________________________________________________</w:t>
      </w:r>
      <w:r>
        <w:rPr>
          <w:b/>
          <w:sz w:val="24"/>
          <w:szCs w:val="24"/>
        </w:rPr>
        <w:t>_____________________</w:t>
      </w:r>
    </w:p>
    <w:sectPr w:rsidR="00080356" w:rsidRPr="00276A3C" w:rsidSect="0098256E">
      <w:headerReference w:type="default" r:id="rId7"/>
      <w:footerReference w:type="default" r:id="rId8"/>
      <w:pgSz w:w="12240" w:h="15840"/>
      <w:pgMar w:top="720" w:right="900" w:bottom="72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852B" w14:textId="77777777" w:rsidR="00001266" w:rsidRDefault="00001266" w:rsidP="00511CB3">
      <w:pPr>
        <w:spacing w:after="0" w:line="240" w:lineRule="auto"/>
      </w:pPr>
      <w:r>
        <w:separator/>
      </w:r>
    </w:p>
  </w:endnote>
  <w:endnote w:type="continuationSeparator" w:id="0">
    <w:p w14:paraId="42409746" w14:textId="77777777" w:rsidR="00001266" w:rsidRDefault="00001266" w:rsidP="0051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9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02"/>
      <w:gridCol w:w="5278"/>
    </w:tblGrid>
    <w:tr w:rsidR="00BB3BA4" w:rsidRPr="0098256E" w14:paraId="7CAE2183" w14:textId="77777777" w:rsidTr="00BB3BA4">
      <w:trPr>
        <w:trHeight w:hRule="exact" w:val="108"/>
        <w:jc w:val="center"/>
      </w:trPr>
      <w:tc>
        <w:tcPr>
          <w:tcW w:w="5202" w:type="dxa"/>
          <w:shd w:val="clear" w:color="auto" w:fill="5B9BD5"/>
          <w:tcMar>
            <w:top w:w="0" w:type="dxa"/>
            <w:bottom w:w="0" w:type="dxa"/>
          </w:tcMar>
        </w:tcPr>
        <w:p w14:paraId="1E14F97C" w14:textId="77777777" w:rsidR="0098256E" w:rsidRPr="0098256E" w:rsidRDefault="0098256E" w:rsidP="0098256E">
          <w:pPr>
            <w:spacing w:after="0" w:line="240" w:lineRule="auto"/>
            <w:rPr>
              <w:rFonts w:cs="Times New Roman"/>
              <w:caps/>
              <w:sz w:val="18"/>
            </w:rPr>
          </w:pPr>
        </w:p>
      </w:tc>
      <w:tc>
        <w:tcPr>
          <w:tcW w:w="5277" w:type="dxa"/>
          <w:shd w:val="clear" w:color="auto" w:fill="5B9BD5"/>
          <w:tcMar>
            <w:top w:w="0" w:type="dxa"/>
            <w:bottom w:w="0" w:type="dxa"/>
          </w:tcMar>
        </w:tcPr>
        <w:p w14:paraId="25B3C58B" w14:textId="77777777" w:rsidR="0098256E" w:rsidRPr="0098256E" w:rsidRDefault="0098256E" w:rsidP="0098256E">
          <w:pPr>
            <w:spacing w:after="0" w:line="240" w:lineRule="auto"/>
            <w:jc w:val="right"/>
            <w:rPr>
              <w:rFonts w:cs="Times New Roman"/>
              <w:caps/>
              <w:sz w:val="18"/>
            </w:rPr>
          </w:pPr>
        </w:p>
      </w:tc>
    </w:tr>
    <w:tr w:rsidR="0098256E" w:rsidRPr="0098256E" w14:paraId="024CF795" w14:textId="77777777" w:rsidTr="00BB3BA4">
      <w:trPr>
        <w:trHeight w:val="204"/>
        <w:jc w:val="center"/>
      </w:trPr>
      <w:tc>
        <w:tcPr>
          <w:tcW w:w="5202" w:type="dxa"/>
          <w:shd w:val="clear" w:color="auto" w:fill="auto"/>
          <w:vAlign w:val="center"/>
        </w:tcPr>
        <w:p w14:paraId="3F488B63" w14:textId="77777777" w:rsidR="0098256E" w:rsidRPr="0098256E" w:rsidRDefault="0098256E" w:rsidP="0098256E">
          <w:pPr>
            <w:spacing w:after="0" w:line="240" w:lineRule="auto"/>
            <w:rPr>
              <w:rFonts w:cs="Times New Roman"/>
              <w:caps/>
              <w:color w:val="808080"/>
              <w:sz w:val="18"/>
              <w:szCs w:val="18"/>
            </w:rPr>
          </w:pPr>
        </w:p>
      </w:tc>
      <w:tc>
        <w:tcPr>
          <w:tcW w:w="5277" w:type="dxa"/>
          <w:shd w:val="clear" w:color="auto" w:fill="auto"/>
          <w:vAlign w:val="center"/>
        </w:tcPr>
        <w:p w14:paraId="5D1824E9" w14:textId="15323817" w:rsidR="0098256E" w:rsidRPr="0098256E" w:rsidRDefault="0098256E" w:rsidP="0098256E">
          <w:pPr>
            <w:spacing w:after="0" w:line="240" w:lineRule="auto"/>
            <w:jc w:val="right"/>
            <w:rPr>
              <w:rFonts w:cs="Times New Roman"/>
              <w:caps/>
              <w:color w:val="808080"/>
              <w:sz w:val="18"/>
              <w:szCs w:val="18"/>
            </w:rPr>
          </w:pPr>
          <w:r w:rsidRPr="0098256E">
            <w:rPr>
              <w:rFonts w:cs="Times New Roman"/>
              <w:caps/>
              <w:color w:val="808080"/>
              <w:sz w:val="18"/>
              <w:szCs w:val="18"/>
            </w:rPr>
            <w:fldChar w:fldCharType="begin"/>
          </w:r>
          <w:r w:rsidRPr="0098256E">
            <w:rPr>
              <w:rFonts w:cs="Times New Roman"/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98256E">
            <w:rPr>
              <w:rFonts w:cs="Times New Roman"/>
              <w:caps/>
              <w:color w:val="808080"/>
              <w:sz w:val="18"/>
              <w:szCs w:val="18"/>
            </w:rPr>
            <w:fldChar w:fldCharType="separate"/>
          </w:r>
          <w:r w:rsidR="003C12C7">
            <w:rPr>
              <w:rFonts w:cs="Times New Roman"/>
              <w:caps/>
              <w:noProof/>
              <w:color w:val="808080"/>
              <w:sz w:val="18"/>
              <w:szCs w:val="18"/>
            </w:rPr>
            <w:t>1</w:t>
          </w:r>
          <w:r w:rsidRPr="0098256E">
            <w:rPr>
              <w:rFonts w:cs="Times New Roman"/>
              <w:caps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14:paraId="6D2F01A0" w14:textId="122B357A" w:rsidR="0098256E" w:rsidRDefault="0098256E" w:rsidP="00BB3BA4">
    <w:pPr>
      <w:pStyle w:val="Footer"/>
      <w:tabs>
        <w:tab w:val="clear" w:pos="4680"/>
        <w:tab w:val="clear" w:pos="9360"/>
        <w:tab w:val="left" w:pos="1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90E26" w14:textId="77777777" w:rsidR="00001266" w:rsidRDefault="00001266" w:rsidP="00511CB3">
      <w:pPr>
        <w:spacing w:after="0" w:line="240" w:lineRule="auto"/>
      </w:pPr>
      <w:r>
        <w:separator/>
      </w:r>
    </w:p>
  </w:footnote>
  <w:footnote w:type="continuationSeparator" w:id="0">
    <w:p w14:paraId="522E48B4" w14:textId="77777777" w:rsidR="00001266" w:rsidRDefault="00001266" w:rsidP="0051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40C1" w14:textId="4CAA7242" w:rsidR="00276A3C" w:rsidRPr="00E71178" w:rsidRDefault="00E71178" w:rsidP="00E7117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Organization Logo</w:t>
    </w:r>
  </w:p>
  <w:p w14:paraId="5726758A" w14:textId="77777777" w:rsidR="00E71178" w:rsidRPr="00BB3BA4" w:rsidRDefault="00E71178" w:rsidP="00E7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2E6E"/>
    <w:multiLevelType w:val="hybridMultilevel"/>
    <w:tmpl w:val="47BE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0D01"/>
    <w:multiLevelType w:val="multilevel"/>
    <w:tmpl w:val="37865AD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BCB7C95"/>
    <w:multiLevelType w:val="hybridMultilevel"/>
    <w:tmpl w:val="16CE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D8C"/>
    <w:multiLevelType w:val="hybridMultilevel"/>
    <w:tmpl w:val="994A5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C152B"/>
    <w:multiLevelType w:val="hybridMultilevel"/>
    <w:tmpl w:val="A028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E10220"/>
    <w:multiLevelType w:val="multilevel"/>
    <w:tmpl w:val="FC5E27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62DF9"/>
    <w:multiLevelType w:val="hybridMultilevel"/>
    <w:tmpl w:val="1996D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91BDF"/>
    <w:multiLevelType w:val="hybridMultilevel"/>
    <w:tmpl w:val="63C26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65880"/>
    <w:multiLevelType w:val="multilevel"/>
    <w:tmpl w:val="FC5E27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3D"/>
    <w:rsid w:val="0000114F"/>
    <w:rsid w:val="00001266"/>
    <w:rsid w:val="00080356"/>
    <w:rsid w:val="00093241"/>
    <w:rsid w:val="00113907"/>
    <w:rsid w:val="00276A3C"/>
    <w:rsid w:val="002A6799"/>
    <w:rsid w:val="002D3635"/>
    <w:rsid w:val="0034373D"/>
    <w:rsid w:val="00351D50"/>
    <w:rsid w:val="0036486A"/>
    <w:rsid w:val="003B4A59"/>
    <w:rsid w:val="003C12C7"/>
    <w:rsid w:val="003D4A5C"/>
    <w:rsid w:val="00440F79"/>
    <w:rsid w:val="004979FF"/>
    <w:rsid w:val="004A32E6"/>
    <w:rsid w:val="00511CB3"/>
    <w:rsid w:val="00596D08"/>
    <w:rsid w:val="0059703C"/>
    <w:rsid w:val="005B3122"/>
    <w:rsid w:val="005B61CC"/>
    <w:rsid w:val="005E075C"/>
    <w:rsid w:val="007902A8"/>
    <w:rsid w:val="0079605B"/>
    <w:rsid w:val="007C25B5"/>
    <w:rsid w:val="00865668"/>
    <w:rsid w:val="00867CDC"/>
    <w:rsid w:val="0095404F"/>
    <w:rsid w:val="0098256E"/>
    <w:rsid w:val="00987D23"/>
    <w:rsid w:val="009B12E2"/>
    <w:rsid w:val="009C0C35"/>
    <w:rsid w:val="009D0A30"/>
    <w:rsid w:val="009D0A9A"/>
    <w:rsid w:val="009E5B18"/>
    <w:rsid w:val="009F10B6"/>
    <w:rsid w:val="00A13612"/>
    <w:rsid w:val="00A71460"/>
    <w:rsid w:val="00AC1ABE"/>
    <w:rsid w:val="00AD6216"/>
    <w:rsid w:val="00AF6D16"/>
    <w:rsid w:val="00B64ED9"/>
    <w:rsid w:val="00BB3BA4"/>
    <w:rsid w:val="00BF1EB2"/>
    <w:rsid w:val="00C009D4"/>
    <w:rsid w:val="00C00F1A"/>
    <w:rsid w:val="00C1163F"/>
    <w:rsid w:val="00C23407"/>
    <w:rsid w:val="00CD1DC1"/>
    <w:rsid w:val="00CD3932"/>
    <w:rsid w:val="00CE2EB4"/>
    <w:rsid w:val="00CE63F9"/>
    <w:rsid w:val="00D1695A"/>
    <w:rsid w:val="00DF2B12"/>
    <w:rsid w:val="00E41B80"/>
    <w:rsid w:val="00E540FD"/>
    <w:rsid w:val="00E71178"/>
    <w:rsid w:val="00E7304A"/>
    <w:rsid w:val="00ED1FE0"/>
    <w:rsid w:val="00ED6171"/>
    <w:rsid w:val="00F40CC4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EBB4B"/>
  <w15:docId w15:val="{6EF94069-B4DA-459A-9252-8582FE62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60" w:lineRule="auto"/>
      <w:outlineLvl w:val="0"/>
    </w:pPr>
    <w:rPr>
      <w:rFonts w:ascii="Arial" w:eastAsia="Arial" w:hAnsi="Arial" w:cs="Arial"/>
      <w:b/>
      <w:color w:val="1D7675"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B3"/>
  </w:style>
  <w:style w:type="paragraph" w:styleId="Footer">
    <w:name w:val="footer"/>
    <w:basedOn w:val="Normal"/>
    <w:link w:val="FooterChar"/>
    <w:uiPriority w:val="99"/>
    <w:unhideWhenUsed/>
    <w:rsid w:val="0051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B3"/>
  </w:style>
  <w:style w:type="paragraph" w:customStyle="1" w:styleId="Default">
    <w:name w:val="Default"/>
    <w:rsid w:val="003B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A5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Taffy Morrison</dc:creator>
  <cp:lastModifiedBy>Caitrin</cp:lastModifiedBy>
  <cp:revision>12</cp:revision>
  <cp:lastPrinted>2021-07-19T15:29:00Z</cp:lastPrinted>
  <dcterms:created xsi:type="dcterms:W3CDTF">2021-08-21T21:06:00Z</dcterms:created>
  <dcterms:modified xsi:type="dcterms:W3CDTF">2021-09-25T19:00:00Z</dcterms:modified>
</cp:coreProperties>
</file>